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83425" cy="6496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425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13"/>
        <w:ind w:left="205"/>
        <w:jc w:val="both"/>
      </w:pPr>
      <w:r>
        <w:rPr/>
        <w:t>RECURSO AO RESULTADO PROVISÓRIO DO PROCESSO SELETIVO SIMPLIFICADO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À Direção Geral do Campus:</w:t>
      </w:r>
    </w:p>
    <w:p>
      <w:pPr>
        <w:pStyle w:val="BodyText"/>
      </w:pPr>
    </w:p>
    <w:p>
      <w:pPr>
        <w:pStyle w:val="BodyText"/>
        <w:tabs>
          <w:tab w:pos="9220" w:val="left" w:leader="none"/>
        </w:tabs>
        <w:ind w:left="101" w:right="117"/>
        <w:jc w:val="both"/>
      </w:pPr>
      <w:r>
        <w:rPr/>
        <w:t>CANDIDATO:</w:t>
      </w:r>
      <w:r>
        <w:rPr>
          <w:rFonts w:ascii="Times New Roman" w:hAnsi="Times New Roman"/>
          <w:u w:val="single"/>
        </w:rPr>
        <w:tab/>
      </w:r>
      <w:r>
        <w:rPr/>
        <w:t> PROCESSO SELETIVO SIMPLIFICADO: PROFESSOR SUBSTITUTO DO MAGISTÉRIO</w:t>
      </w:r>
    </w:p>
    <w:p>
      <w:pPr>
        <w:pStyle w:val="BodyText"/>
        <w:ind w:left="101"/>
        <w:jc w:val="both"/>
      </w:pPr>
      <w:r>
        <w:rPr/>
        <w:t>DO ENSINO BÁSICO, TÉCNICO E TECNOLÓGICO</w:t>
      </w:r>
    </w:p>
    <w:p>
      <w:pPr>
        <w:pStyle w:val="BodyText"/>
        <w:tabs>
          <w:tab w:pos="9110" w:val="left" w:leader="none"/>
          <w:tab w:pos="9170" w:val="left" w:leader="none"/>
        </w:tabs>
        <w:ind w:left="101" w:right="151"/>
        <w:jc w:val="both"/>
        <w:rPr>
          <w:rFonts w:ascii="Times New Roman" w:hAnsi="Times New Roman"/>
        </w:rPr>
      </w:pPr>
      <w:r>
        <w:rPr/>
        <w:t>ÁREA DE CONHECIMENTO:</w:t>
      </w: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</w:rPr>
        <w:t> </w:t>
      </w:r>
      <w:r>
        <w:rPr/>
        <w:t>CAMPUS:</w:t>
      </w:r>
      <w:r>
        <w:rPr>
          <w:rFonts w:ascii="Times New Roman" w:hAnsi="Times New Roman"/>
          <w:u w:val="single"/>
        </w:rPr>
        <w:tab/>
        <w:tab/>
      </w:r>
      <w:r>
        <w:rPr/>
        <w:t> EDITAL N°: </w:t>
      </w:r>
      <w:r>
        <w:rPr>
          <w:rFonts w:ascii="Times New Roman" w:hAnsi="Times New Roman"/>
          <w:u w:val="single"/>
        </w:rPr>
        <w:t> </w:t>
        <w:tab/>
        <w:tab/>
      </w:r>
    </w:p>
    <w:p>
      <w:pPr>
        <w:pStyle w:val="BodyText"/>
        <w:ind w:left="101" w:right="167"/>
        <w:jc w:val="both"/>
      </w:pPr>
      <w:r>
        <w:rPr/>
        <w:t>Requer reconsideração do resultado provisório do processo seletivo simplificado, conforme</w:t>
      </w:r>
      <w:r>
        <w:rPr>
          <w:spacing w:val="1"/>
        </w:rPr>
        <w:t> </w:t>
      </w:r>
      <w:r>
        <w:rPr/>
        <w:t>abaixo:</w:t>
      </w:r>
    </w:p>
    <w:p>
      <w:pPr>
        <w:pStyle w:val="BodyText"/>
        <w:tabs>
          <w:tab w:pos="9121" w:val="left" w:leader="none"/>
        </w:tabs>
        <w:ind w:left="101"/>
        <w:jc w:val="both"/>
        <w:rPr>
          <w:rFonts w:ascii="Times New Roman"/>
        </w:rPr>
      </w:pPr>
      <w:r>
        <w:rPr/>
        <w:t>MOTIVO DO RECURSO: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85.050003pt;margin-top:12.162251pt;width:452.75pt;height:.1pt;mso-position-horizontal-relative:page;mso-position-vertical-relative:paragraph;z-index:-15728640;mso-wrap-distance-left:0;mso-wrap-distance-right:0" coordorigin="1701,243" coordsize="9055,0" path="m1701,243l10755,24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24.811115pt;width:452.75pt;height:.1pt;mso-position-horizontal-relative:page;mso-position-vertical-relative:paragraph;z-index:-15728128;mso-wrap-distance-left:0;mso-wrap-distance-right:0" coordorigin="1701,496" coordsize="9055,0" path="m1701,496l10755,496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37.460072pt;width:452.75pt;height:.1pt;mso-position-horizontal-relative:page;mso-position-vertical-relative:paragraph;z-index:-15727616;mso-wrap-distance-left:0;mso-wrap-distance-right:0" coordorigin="1701,749" coordsize="9055,0" path="m1701,749l10755,749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50.108997pt;width:452.75pt;height:.1pt;mso-position-horizontal-relative:page;mso-position-vertical-relative:paragraph;z-index:-15727104;mso-wrap-distance-left:0;mso-wrap-distance-right:0" coordorigin="1701,1002" coordsize="9055,0" path="m1701,1002l10755,100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62.757923pt;width:452.75pt;height:.1pt;mso-position-horizontal-relative:page;mso-position-vertical-relative:paragraph;z-index:-15726592;mso-wrap-distance-left:0;mso-wrap-distance-right:0" coordorigin="1701,1255" coordsize="9055,0" path="m1701,1255l10755,125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75.406853pt;width:452.75pt;height:.1pt;mso-position-horizontal-relative:page;mso-position-vertical-relative:paragraph;z-index:-15726080;mso-wrap-distance-left:0;mso-wrap-distance-right:0" coordorigin="1701,1508" coordsize="9055,0" path="m1701,1508l10755,1508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88.055779pt;width:452.75pt;height:.1pt;mso-position-horizontal-relative:page;mso-position-vertical-relative:paragraph;z-index:-15725568;mso-wrap-distance-left:0;mso-wrap-distance-right:0" coordorigin="1701,1761" coordsize="9055,0" path="m1701,1761l10755,176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tabs>
          <w:tab w:pos="9194" w:val="left" w:leader="none"/>
        </w:tabs>
        <w:spacing w:before="93"/>
        <w:ind w:left="101"/>
        <w:rPr>
          <w:rFonts w:ascii="Times New Roman"/>
        </w:rPr>
      </w:pPr>
      <w:r>
        <w:rPr/>
        <w:t>DOCUMENTO (S)</w:t>
      </w:r>
      <w:r>
        <w:rPr>
          <w:spacing w:val="1"/>
        </w:rPr>
        <w:t> </w:t>
      </w:r>
      <w:r>
        <w:rPr/>
        <w:t>ANEXADO (S):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85.050003pt;margin-top:12.173388pt;width:452.75pt;height:.1pt;mso-position-horizontal-relative:page;mso-position-vertical-relative:paragraph;z-index:-15725056;mso-wrap-distance-left:0;mso-wrap-distance-right:0" coordorigin="1701,243" coordsize="9055,0" path="m1701,243l10755,24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24.822315pt;width:452.75pt;height:.1pt;mso-position-horizontal-relative:page;mso-position-vertical-relative:paragraph;z-index:-15724544;mso-wrap-distance-left:0;mso-wrap-distance-right:0" coordorigin="1701,496" coordsize="9055,0" path="m1701,496l10755,496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tabs>
          <w:tab w:pos="1605" w:val="left" w:leader="none"/>
          <w:tab w:pos="2522" w:val="left" w:leader="none"/>
          <w:tab w:pos="3562" w:val="left" w:leader="none"/>
        </w:tabs>
        <w:spacing w:before="93"/>
        <w:ind w:left="101"/>
      </w:pPr>
      <w:r>
        <w:rPr/>
        <w:t>DATA:</w:t>
      </w:r>
      <w:r>
        <w:rPr>
          <w:rFonts w:ascii="Times New Roman"/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BodyText"/>
        <w:tabs>
          <w:tab w:pos="5538" w:val="left" w:leader="none"/>
        </w:tabs>
        <w:ind w:left="101"/>
        <w:rPr>
          <w:rFonts w:ascii="Times New Roman"/>
        </w:rPr>
      </w:pPr>
      <w:r>
        <w:rPr/>
        <w:t>Assinatura: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Heading1"/>
        <w:ind w:left="3351" w:right="3417"/>
        <w:jc w:val="center"/>
      </w:pPr>
      <w:r>
        <w:rPr/>
        <w:t>PARECER DA DIREÇÃO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tabs>
          <w:tab w:pos="479" w:val="left" w:leader="none"/>
          <w:tab w:pos="2007" w:val="left" w:leader="none"/>
        </w:tabs>
        <w:spacing w:before="93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  <w:tab/>
        <w:t>) Deferido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(</w:t>
        <w:tab/>
        <w:t>) Indeferido</w:t>
      </w:r>
    </w:p>
    <w:p>
      <w:pPr>
        <w:pStyle w:val="BodyText"/>
        <w:rPr>
          <w:rFonts w:ascii="Arial"/>
          <w:b/>
        </w:rPr>
      </w:pPr>
    </w:p>
    <w:p>
      <w:pPr>
        <w:pStyle w:val="Heading1"/>
        <w:tabs>
          <w:tab w:pos="6933" w:val="left" w:leader="none"/>
        </w:tabs>
        <w:spacing w:before="0"/>
        <w:rPr>
          <w:rFonts w:ascii="Times New Roman"/>
          <w:b w:val="0"/>
        </w:rPr>
      </w:pPr>
      <w:r>
        <w:rPr/>
        <w:t>Assinaturas: </w:t>
      </w:r>
      <w:r>
        <w:rPr>
          <w:rFonts w:ascii="Times New Roman"/>
          <w:b w:val="0"/>
          <w:u w:val="single"/>
        </w:rPr>
        <w:t> </w:t>
        <w:tab/>
      </w:r>
    </w:p>
    <w:sectPr>
      <w:type w:val="continuous"/>
      <w:pgSz w:w="11900" w:h="16820"/>
      <w:pgMar w:top="8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2022-05-19T21:52:38Z</dcterms:created>
  <dcterms:modified xsi:type="dcterms:W3CDTF">2022-05-19T21:52:38Z</dcterms:modified>
</cp:coreProperties>
</file>