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ANEXO I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PROPOSTA DE PROJETO – FEIRA IFTECH CAMPUS CASCAVEL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EDITAL </w:t>
      </w:r>
      <w:r>
        <w:rPr>
          <w:rFonts w:cs="Arial" w:ascii="Arial" w:hAnsi="Arial"/>
          <w:b/>
          <w:bCs/>
        </w:rPr>
        <w:t>77</w:t>
      </w:r>
      <w:r>
        <w:rPr>
          <w:rFonts w:cs="Arial" w:ascii="Arial" w:hAnsi="Arial"/>
          <w:b/>
          <w:bCs/>
        </w:rPr>
        <w:t>/202</w:t>
      </w:r>
      <w:r>
        <w:rPr>
          <w:rFonts w:cs="Arial" w:ascii="Arial" w:hAnsi="Arial"/>
          <w:b/>
          <w:bCs/>
        </w:rPr>
        <w:t>1</w:t>
      </w:r>
      <w:r>
        <w:rPr>
          <w:rFonts w:cs="Arial" w:ascii="Arial" w:hAnsi="Arial"/>
          <w:b/>
          <w:bCs/>
        </w:rPr>
        <w:t xml:space="preserve"> NIT/COPEX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 xml:space="preserve">Instruções: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- Não alterar a numeração dos itens e subitens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- Apagar as descrições em cinza/itálico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- Margens: Superior = 3 cm / Esquerda, direita e inferior = 2 cm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 xml:space="preserve">- Fonte: Arial / Tamanho: 11 / Parágrafos: 1,0 cm / Espaçamento entre linhas: 1,0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- Alinhamento: Justificado / Sem espaçamento antes e depois dos parágrafos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- Essa proposta deve ter no máximo 4 (quatro) páginas.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 IDENTIFICAÇÃO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1.1. Título do projeto: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1.2. Área / subárea do conhecimento: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i/>
          <w:iCs/>
          <w:color w:val="767171" w:themeColor="background2" w:themeShade="80"/>
        </w:rPr>
        <w:t>Consultar em http://www.cnpq.br/documents/10157/186158/TabeladeAreasdoConhecimento.pdf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b/>
          <w:bCs/>
        </w:rPr>
        <w:t xml:space="preserve">1.3. Tipo de inovação: </w:t>
      </w:r>
      <w:r>
        <w:rPr>
          <w:rFonts w:cs="Arial" w:ascii="Arial" w:hAnsi="Arial"/>
          <w:i/>
          <w:iCs/>
          <w:color w:val="767171" w:themeColor="background2" w:themeShade="80"/>
        </w:rPr>
        <w:t>Verificar item 4.4 do edital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 DESCRIÇÃO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2.1. Fundamentação e justificativa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Descrever uma breve fundamentação e utilizar as referências para demostrar a relevância e o caráter inovador. Descrever a viabilidade da proposta e justificar os materiais solicitados. Inserir os principais objetivos. Máximo 2 (duas páginas)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2.2. Plano de Execução Orçamentária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Preencher a tabela, apresentar os materiais de consumo / permanentes / serviços que serão adquiridos com o recurso. Adicionar ou retirar as linhas de acordo com a quantidade de itens necessários.</w:t>
      </w:r>
    </w:p>
    <w:p>
      <w:pPr>
        <w:pStyle w:val="Corpodotexto"/>
        <w:widowControl/>
        <w:spacing w:lineRule="auto" w:line="360"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9639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noHBand="0" w:noVBand="0" w:firstColumn="0" w:lastRow="0" w:lastColumn="0" w:firstRow="0"/>
      </w:tblPr>
      <w:tblGrid>
        <w:gridCol w:w="566"/>
        <w:gridCol w:w="2553"/>
        <w:gridCol w:w="1133"/>
        <w:gridCol w:w="3260"/>
        <w:gridCol w:w="1135"/>
        <w:gridCol w:w="991"/>
      </w:tblGrid>
      <w:tr>
        <w:trPr/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Material de Consumo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Style w:val="Strong"/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Item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Descrição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Quantidade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Atividade do projeto a que está vinculado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unitário (R$)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total (R$)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Material Permanente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Style w:val="Strong"/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Descrição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Quantidade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Atividade do projeto a que está vinculado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unitário (R$)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total (R$)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Serviços (Pessoa Jurídica e Pessoa Física)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Style w:val="Strong"/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Item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Descrição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Quantidade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Atividade do projeto a que está vinculado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unitário (R$)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Valor total (R$)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647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18"/>
                <w:szCs w:val="18"/>
              </w:rPr>
              <w:t>Total Geral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Corpodotexto"/>
        <w:widowControl/>
        <w:spacing w:before="0" w:after="0"/>
        <w:contextualSpacing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orpodotexto"/>
        <w:widowControl/>
        <w:spacing w:before="0" w:after="0"/>
        <w:contextualSpacing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cs="Arial" w:ascii="Arial" w:hAnsi="Arial"/>
          <w:color w:val="000000"/>
          <w:sz w:val="22"/>
          <w:szCs w:val="22"/>
        </w:rPr>
        <w:t>2.2.1 Descrição, utilização e alocação dos itens</w:t>
      </w:r>
    </w:p>
    <w:p>
      <w:pPr>
        <w:pStyle w:val="Corpodotexto"/>
        <w:widowControl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widowControl/>
        <w:spacing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  <w:sz w:val="22"/>
          <w:szCs w:val="22"/>
        </w:rPr>
      </w:pPr>
      <w:r>
        <w:rPr>
          <w:rFonts w:cs="Arial" w:ascii="Arial" w:hAnsi="Arial"/>
          <w:i/>
          <w:iCs/>
          <w:color w:val="767171" w:themeColor="background2" w:themeShade="80"/>
          <w:sz w:val="22"/>
          <w:szCs w:val="22"/>
        </w:rPr>
        <w:t xml:space="preserve">Descrever na sequência da tabela do Plano de Execução Orçamentária como e para qual finalidade, em relação ao projeto, os itens serão utilizados. Citar também qual será a localização dos itens no Campus.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2.3. Resultados esperados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Apresentar quais serão as vantagens do desenvolvimento do projeto e da utilização dos materiais solicitados e os possíveis impactos sociais/econômicos/ambientais relacionados à proposta.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2.4. Referências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Arial" w:hAnsi="Arial" w:cs="Arial"/>
          <w:i/>
          <w:i/>
          <w:iCs/>
          <w:color w:val="767171" w:themeColor="background2" w:themeShade="80"/>
        </w:rPr>
      </w:pPr>
      <w:r>
        <w:rPr>
          <w:rFonts w:cs="Arial" w:ascii="Arial" w:hAnsi="Arial"/>
          <w:i/>
          <w:iCs/>
          <w:color w:val="767171" w:themeColor="background2" w:themeShade="80"/>
        </w:rPr>
        <w:t>Relacionar as referências a partir do modelo da ABNT 6023:2018. Consultar em: https://www.portal.ufpr.br/tutoriais/tutoriais_normaliza/referencia_exemplo.pdf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284" w:top="1701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54BD58A6">
              <wp:simplePos x="0" y="0"/>
              <wp:positionH relativeFrom="margin">
                <wp:align>left</wp:align>
              </wp:positionH>
              <wp:positionV relativeFrom="page">
                <wp:posOffset>10153650</wp:posOffset>
              </wp:positionV>
              <wp:extent cx="4118610" cy="457835"/>
              <wp:effectExtent l="0" t="0" r="15875" b="0"/>
              <wp:wrapNone/>
              <wp:docPr id="3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804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20" w:hanging="0"/>
                            <w:rPr>
                              <w:rFonts w:ascii="Arial Black" w:hAnsi="Arial Black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w w:val="90"/>
                              <w:sz w:val="17"/>
                            </w:rPr>
                            <w:t xml:space="preserve">INSTITUTO FEDERAL DO PARANÁ | </w:t>
                          </w:r>
                          <w:r>
                            <w:rPr>
                              <w:rFonts w:ascii="Arial Black" w:hAnsi="Arial Black"/>
                              <w:b/>
                              <w:i/>
                              <w:iCs/>
                              <w:w w:val="90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Black" w:hAnsi="Arial Black"/>
                              <w:b/>
                              <w:w w:val="90"/>
                              <w:sz w:val="17"/>
                            </w:rPr>
                            <w:t xml:space="preserve"> Cascavel</w:t>
                          </w:r>
                        </w:p>
                        <w:p>
                          <w:pPr>
                            <w:pStyle w:val="Contedodoquadro"/>
                            <w:spacing w:before="17" w:after="160"/>
                            <w:ind w:left="20" w:hanging="0"/>
                            <w:rPr>
                              <w:sz w:val="17"/>
                            </w:rPr>
                          </w:pPr>
                          <w:r>
                            <w:rPr>
                              <w:w w:val="110"/>
                              <w:sz w:val="17"/>
                            </w:rPr>
                            <w:t>Av. das Pombas, 2020 – Floresta – Cascavel - PR | CEP 5814-800 | Brasil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stroked="f" o:allowincell="f" style="position:absolute;margin-left:0pt;margin-top:799.5pt;width:324.2pt;height:35.95pt;mso-wrap-style:square;v-text-anchor:top;mso-position-horizontal:left;mso-position-horizontal-relative:margin;mso-position-vertical-relative:page" wp14:anchorId="54BD58A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20" w:hanging="0"/>
                      <w:rPr>
                        <w:rFonts w:ascii="Arial Black" w:hAnsi="Arial Black"/>
                        <w:b/>
                        <w:b/>
                        <w:sz w:val="17"/>
                      </w:rPr>
                    </w:pPr>
                    <w:r>
                      <w:rPr>
                        <w:rFonts w:ascii="Arial Black" w:hAnsi="Arial Black"/>
                        <w:b/>
                        <w:w w:val="90"/>
                        <w:sz w:val="17"/>
                      </w:rPr>
                      <w:t xml:space="preserve">INSTITUTO FEDERAL DO PARANÁ | </w:t>
                    </w:r>
                    <w:r>
                      <w:rPr>
                        <w:rFonts w:ascii="Arial Black" w:hAnsi="Arial Black"/>
                        <w:b/>
                        <w:i/>
                        <w:iCs/>
                        <w:w w:val="90"/>
                        <w:sz w:val="17"/>
                      </w:rPr>
                      <w:t>Campus</w:t>
                    </w:r>
                    <w:r>
                      <w:rPr>
                        <w:rFonts w:ascii="Arial Black" w:hAnsi="Arial Black"/>
                        <w:b/>
                        <w:w w:val="90"/>
                        <w:sz w:val="17"/>
                      </w:rPr>
                      <w:t xml:space="preserve"> Cascavel</w:t>
                    </w:r>
                  </w:p>
                  <w:p>
                    <w:pPr>
                      <w:pStyle w:val="Contedodoquadro"/>
                      <w:spacing w:before="17" w:after="160"/>
                      <w:ind w:left="20" w:hanging="0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Av. das Pombas, 2020 – Floresta – Cascavel - PR | CEP 5814-800 | Brasil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54BD58A6">
              <wp:simplePos x="0" y="0"/>
              <wp:positionH relativeFrom="margin">
                <wp:align>left</wp:align>
              </wp:positionH>
              <wp:positionV relativeFrom="page">
                <wp:posOffset>10153650</wp:posOffset>
              </wp:positionV>
              <wp:extent cx="4118610" cy="457835"/>
              <wp:effectExtent l="0" t="0" r="15875" b="0"/>
              <wp:wrapNone/>
              <wp:docPr id="5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804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/>
                            <w:ind w:left="20" w:hanging="0"/>
                            <w:rPr>
                              <w:rFonts w:ascii="Arial Black" w:hAnsi="Arial Black"/>
                              <w:b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w w:val="90"/>
                              <w:sz w:val="17"/>
                            </w:rPr>
                            <w:t xml:space="preserve">INSTITUTO FEDERAL DO PARANÁ | </w:t>
                          </w:r>
                          <w:r>
                            <w:rPr>
                              <w:rFonts w:ascii="Arial Black" w:hAnsi="Arial Black"/>
                              <w:b/>
                              <w:i/>
                              <w:iCs/>
                              <w:w w:val="90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Black" w:hAnsi="Arial Black"/>
                              <w:b/>
                              <w:w w:val="90"/>
                              <w:sz w:val="17"/>
                            </w:rPr>
                            <w:t xml:space="preserve"> Cascavel</w:t>
                          </w:r>
                        </w:p>
                        <w:p>
                          <w:pPr>
                            <w:pStyle w:val="Contedodoquadro"/>
                            <w:spacing w:before="17" w:after="160"/>
                            <w:ind w:left="20" w:hanging="0"/>
                            <w:rPr>
                              <w:sz w:val="17"/>
                            </w:rPr>
                          </w:pPr>
                          <w:r>
                            <w:rPr>
                              <w:w w:val="110"/>
                              <w:sz w:val="17"/>
                            </w:rPr>
                            <w:t>Av. das Pombas, 2020 – Floresta – Cascavel - PR | CEP 5814-800 | Brasil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path="m0,0l-2147483645,0l-2147483645,-2147483646l0,-2147483646xe" stroked="f" o:allowincell="f" style="position:absolute;margin-left:0pt;margin-top:799.5pt;width:324.2pt;height:35.95pt;mso-wrap-style:square;v-text-anchor:top;mso-position-horizontal:left;mso-position-horizontal-relative:margin;mso-position-vertical-relative:page" wp14:anchorId="54BD58A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/>
                      <w:ind w:left="20" w:hanging="0"/>
                      <w:rPr>
                        <w:rFonts w:ascii="Arial Black" w:hAnsi="Arial Black"/>
                        <w:b/>
                        <w:b/>
                        <w:sz w:val="17"/>
                      </w:rPr>
                    </w:pPr>
                    <w:r>
                      <w:rPr>
                        <w:rFonts w:ascii="Arial Black" w:hAnsi="Arial Black"/>
                        <w:b/>
                        <w:w w:val="90"/>
                        <w:sz w:val="17"/>
                      </w:rPr>
                      <w:t xml:space="preserve">INSTITUTO FEDERAL DO PARANÁ | </w:t>
                    </w:r>
                    <w:r>
                      <w:rPr>
                        <w:rFonts w:ascii="Arial Black" w:hAnsi="Arial Black"/>
                        <w:b/>
                        <w:i/>
                        <w:iCs/>
                        <w:w w:val="90"/>
                        <w:sz w:val="17"/>
                      </w:rPr>
                      <w:t>Campus</w:t>
                    </w:r>
                    <w:r>
                      <w:rPr>
                        <w:rFonts w:ascii="Arial Black" w:hAnsi="Arial Black"/>
                        <w:b/>
                        <w:w w:val="90"/>
                        <w:sz w:val="17"/>
                      </w:rPr>
                      <w:t xml:space="preserve"> Cascavel</w:t>
                    </w:r>
                  </w:p>
                  <w:p>
                    <w:pPr>
                      <w:pStyle w:val="Contedodoquadro"/>
                      <w:spacing w:before="17" w:after="160"/>
                      <w:ind w:left="20" w:hanging="0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Av. das Pombas, 2020 – Floresta – Cascavel - PR | CEP 5814-800 | Brasil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076950" cy="706120"/>
          <wp:effectExtent l="0" t="0" r="0" b="0"/>
          <wp:docPr id="1" name="Imagem 17" descr="C:\Users\MariaInes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C:\Users\MariaInes\Downloads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076950" cy="706120"/>
          <wp:effectExtent l="0" t="0" r="0" b="0"/>
          <wp:docPr id="2" name="Imagem 17" descr="C:\Users\MariaInes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C:\Users\MariaInes\Downloads\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351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3515"/>
    <w:rPr/>
  </w:style>
  <w:style w:type="character" w:styleId="Nfase">
    <w:name w:val="Ênfase"/>
    <w:qFormat/>
    <w:rsid w:val="00c56548"/>
    <w:rPr>
      <w:i/>
      <w:iCs/>
    </w:rPr>
  </w:style>
  <w:style w:type="character" w:styleId="Strong">
    <w:name w:val="Strong"/>
    <w:qFormat/>
    <w:rsid w:val="00c56548"/>
    <w:rPr>
      <w:b/>
      <w:bCs/>
    </w:rPr>
  </w:style>
  <w:style w:type="character" w:styleId="CorpodetextoChar" w:customStyle="1">
    <w:name w:val="Corpo de texto Char"/>
    <w:basedOn w:val="DefaultParagraphFont"/>
    <w:link w:val="Corpodetexto"/>
    <w:qFormat/>
    <w:rsid w:val="00c56548"/>
    <w:rPr>
      <w:rFonts w:ascii="Times New Roman" w:hAnsi="Times New Roman" w:eastAsia="SimSun" w:cs="Times New Roman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SC" w:cs="Droid Sans Devanagari"/>
      <w:sz w:val="28"/>
      <w:szCs w:val="28"/>
    </w:rPr>
  </w:style>
  <w:style w:type="paragraph" w:styleId="Corpodotexto">
    <w:name w:val="Body Text"/>
    <w:basedOn w:val="Normal"/>
    <w:link w:val="CorpodetextoChar"/>
    <w:rsid w:val="00c56548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SimSun" w:cs="Times New Roman"/>
      <w:kern w:val="2"/>
      <w:sz w:val="24"/>
      <w:szCs w:val="24"/>
      <w:lang w:eastAsia="zh-CN" w:bidi="hi-IN"/>
    </w:rPr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351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351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43515"/>
    <w:pPr>
      <w:spacing w:before="0" w:after="16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rsid w:val="00c56548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Times New Roman"/>
      <w:kern w:val="2"/>
      <w:sz w:val="24"/>
      <w:szCs w:val="24"/>
      <w:lang w:eastAsia="zh-CN" w:bidi="hi-IN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LibreOffice/7.2.2.2$Linux_X86_64 LibreOffice_project/20$Build-2</Application>
  <AppVersion>15.0000</AppVersion>
  <Pages>2</Pages>
  <Words>345</Words>
  <Characters>2027</Characters>
  <CharactersWithSpaces>2323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2020-07-02T14:03:00Z</dcterms:created>
  <dc:creator>Guilherme Turcatel Alves</dc:creator>
  <dc:description/>
  <dc:language>pt-BR</dc:language>
  <cp:lastModifiedBy/>
  <dcterms:modified xsi:type="dcterms:W3CDTF">2021-10-28T18:21:40Z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