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EF" w:rsidRDefault="00161185" w:rsidP="001371EF">
      <w:pPr>
        <w:spacing w:after="242" w:line="259" w:lineRule="auto"/>
        <w:ind w:left="35" w:right="0"/>
        <w:jc w:val="center"/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  <w:t>ATA N°1, DE 01 DE ABRIL DE 2019</w:t>
      </w:r>
      <w:r>
        <w:br/>
      </w:r>
    </w:p>
    <w:p w:rsidR="007615C0" w:rsidRDefault="00161185" w:rsidP="001371EF">
      <w:pPr>
        <w:spacing w:after="242" w:line="259" w:lineRule="auto"/>
        <w:ind w:left="35" w:right="0"/>
      </w:pPr>
      <w:r>
        <w:br/>
      </w:r>
      <w:r w:rsidR="003A1509">
        <w:tab/>
        <w:t>C</w:t>
      </w:r>
      <w:r w:rsidR="006F1EE3">
        <w:t>omo proposto no Primeiro Edital de Convocação, hoje dia primeiro de Abril de dois mil e dezenove, ocorreu a Assembléia Geral – Ordinária, que foi realizada nas dependências do Instituto Federal –</w:t>
      </w:r>
      <w:r w:rsidR="004274F0">
        <w:t xml:space="preserve"> Campus Colombo, localizado na Rua Antônio Chemin, 28 – São Gabriel, nesta cidade de Colombo. </w:t>
      </w:r>
      <w:r w:rsidR="003A1509">
        <w:t xml:space="preserve"> </w:t>
      </w:r>
      <w:r w:rsidR="00A95096">
        <w:t xml:space="preserve">Às 9h30 do dia primeiro de Abril de dois mil e dezenove, </w:t>
      </w:r>
      <w:r w:rsidR="00A95096" w:rsidRPr="00903841">
        <w:t>o presidente da União Paranaense dos Estudantes Secundaristas</w:t>
      </w:r>
      <w:r w:rsidR="00A95096">
        <w:t xml:space="preserve"> (UPES)</w:t>
      </w:r>
      <w:r w:rsidR="00A95096" w:rsidRPr="00903841">
        <w:t>, Wellington Tiago de Lima, iniciou a assembléia geral dos estudantes do Instituto Federal do Paraná - Campus Colombo</w:t>
      </w:r>
      <w:r w:rsidR="00A95096">
        <w:t xml:space="preserve">, que tinha como fim de aprovação de um novo Estatuto para Grêmio Estudantil e para a votação dos representantes das Turmas da manhã para a Eleição da Comissão Eleitoral. Wellington leu o Edital publicado dia vinte e sete de Março de dois mil e dezenove, onde continha as pautas da Assembléia, em seguida leu o Estatuto proposto, onde foi aprovado unanimemente pelos discentes presentes. Dando continuidade Wellington convocou os discentes interessados em fazer parte da Comissão Eleitoral. Os estudantes </w:t>
      </w:r>
      <w:r w:rsidR="00A95096" w:rsidRPr="00003169">
        <w:rPr>
          <w:b/>
        </w:rPr>
        <w:t>João Vitor de Oliveira</w:t>
      </w:r>
      <w:r w:rsidR="00A95096">
        <w:rPr>
          <w:b/>
        </w:rPr>
        <w:t xml:space="preserve">, </w:t>
      </w:r>
      <w:r w:rsidR="00A95096">
        <w:t xml:space="preserve">portador do </w:t>
      </w:r>
      <w:r w:rsidR="00A95096" w:rsidRPr="003632E3">
        <w:rPr>
          <w:b/>
        </w:rPr>
        <w:t>RG</w:t>
      </w:r>
      <w:r w:rsidR="00875260">
        <w:rPr>
          <w:b/>
        </w:rPr>
        <w:t xml:space="preserve"> 14.215.410-2</w:t>
      </w:r>
      <w:r w:rsidR="00A95096">
        <w:t xml:space="preserve">, da Turma de Informática 2019, </w:t>
      </w:r>
      <w:r w:rsidR="00A95096" w:rsidRPr="00003169">
        <w:rPr>
          <w:b/>
        </w:rPr>
        <w:t>Milena Isabel Carneiro</w:t>
      </w:r>
      <w:r w:rsidR="00A95096">
        <w:t xml:space="preserve"> portadora do </w:t>
      </w:r>
      <w:r w:rsidR="00A95096" w:rsidRPr="00003169">
        <w:rPr>
          <w:b/>
        </w:rPr>
        <w:t>RG 14.309.479-0</w:t>
      </w:r>
      <w:r w:rsidR="00A95096">
        <w:t>, da Turma de Informática 2019 e</w:t>
      </w:r>
      <w:r w:rsidR="00FB7B20">
        <w:t xml:space="preserve"> a</w:t>
      </w:r>
      <w:r w:rsidR="00A95096">
        <w:t xml:space="preserve"> </w:t>
      </w:r>
      <w:r w:rsidR="00A95096" w:rsidRPr="00003169">
        <w:rPr>
          <w:b/>
        </w:rPr>
        <w:t>Lorena Bueno Reinaldin</w:t>
      </w:r>
      <w:r w:rsidR="00A95096">
        <w:t xml:space="preserve"> portadora do </w:t>
      </w:r>
      <w:r w:rsidR="00A95096" w:rsidRPr="00003169">
        <w:rPr>
          <w:b/>
        </w:rPr>
        <w:t>RG</w:t>
      </w:r>
      <w:r w:rsidR="00875260">
        <w:rPr>
          <w:b/>
        </w:rPr>
        <w:t xml:space="preserve"> 13.918.192-1</w:t>
      </w:r>
      <w:r w:rsidR="00A95096">
        <w:t xml:space="preserve">, da Turma de Informática 2017. O estudante João Vitor de Oliveira recebeu dezessete votos, a estudante Milena Isabel Carneiro recebeu vinte e oito votos e a estudante Lorena Bueno Reinaldin recebeu quarenta e sete votos. Sendo assim, por quantidade de votos as alunas Milena Isabel e Lorena Bueno, foram eleitas pelos os discentes presentes para fazer parte da Comissão Eleitoral. A Assembléia da manhã foi encerrada, às 10h20 do dia primeiro de Abril de dois mil e dezenove, pelo presidente da União Paranaense dos Estudantes Secundaristas (UPES), Wellington Tiago de Lima. </w:t>
      </w:r>
      <w:r w:rsidR="00F41B89">
        <w:t xml:space="preserve">Às 15h do dia primeiro de Abril de dois mil e dezenove eu, Rulianna Shayra Caldeira de Souza, representante da União Paranaense dos Estudantes Secundaristas (UPES), dei continuidade á Assembléia Geral – Ordinária com as Turmas do período da Tarde. Li o Edital publicado dia vinte e sete de Março de dois mil de dezenove, em seguida li o Estatuto proposto, onde o mesmo foi aprovado unanimemente pelos os discentes presentes. Dando continuidade á Assembléia, convoquei os discentes interessados em fazer parte da Comissão Eleitoral. Os estudantes </w:t>
      </w:r>
      <w:r w:rsidR="00FB7B20" w:rsidRPr="00FB7B20">
        <w:rPr>
          <w:b/>
        </w:rPr>
        <w:t>Gabriell dos Santos Vasques</w:t>
      </w:r>
      <w:r w:rsidR="00FB7B20">
        <w:t xml:space="preserve"> portador do </w:t>
      </w:r>
      <w:r w:rsidR="00FB7B20" w:rsidRPr="00FB7B20">
        <w:rPr>
          <w:b/>
        </w:rPr>
        <w:t>RG 14.007.589-2</w:t>
      </w:r>
      <w:r w:rsidR="00FB7B20">
        <w:t xml:space="preserve">, da Turma de Alimentos 2018 B, </w:t>
      </w:r>
      <w:r w:rsidR="00FB7B20" w:rsidRPr="00FB7B20">
        <w:rPr>
          <w:b/>
        </w:rPr>
        <w:t>Camila Groszewicz Fontana Baglioli</w:t>
      </w:r>
      <w:r w:rsidR="00FB7B20">
        <w:t xml:space="preserve"> portadora do </w:t>
      </w:r>
      <w:r w:rsidR="00FB7B20" w:rsidRPr="00FB7B20">
        <w:rPr>
          <w:b/>
        </w:rPr>
        <w:t>RG 13.398.231-0</w:t>
      </w:r>
      <w:r w:rsidR="00FB7B20">
        <w:t xml:space="preserve">, da Turma de Alimentos 2018 A e a </w:t>
      </w:r>
      <w:r w:rsidR="00FB7B20" w:rsidRPr="00FB7B20">
        <w:rPr>
          <w:b/>
        </w:rPr>
        <w:t>Luana Emanuelle L</w:t>
      </w:r>
      <w:r w:rsidR="00FB7B20">
        <w:rPr>
          <w:b/>
        </w:rPr>
        <w:t>eme</w:t>
      </w:r>
      <w:r w:rsidR="00FB7B20" w:rsidRPr="00FB7B20">
        <w:rPr>
          <w:b/>
        </w:rPr>
        <w:t>s Scheraiber Santos</w:t>
      </w:r>
      <w:r w:rsidR="00FB7B20">
        <w:t xml:space="preserve"> portadora do </w:t>
      </w:r>
      <w:r w:rsidR="00FB7B20" w:rsidRPr="00FB7B20">
        <w:rPr>
          <w:b/>
        </w:rPr>
        <w:t>RG 15.246.319-7</w:t>
      </w:r>
      <w:r w:rsidR="00FB7B20">
        <w:t xml:space="preserve"> da Turma de Alimentos 2018 A. O estudante Gabriell dos Santos Vasques recebeu setenta e quatro votos, a estudante Camila Groszewicz Fontana Baglioli recebeu vinte e cinco votos e a estudante Luana Emanuelle Lemes Scheraiber dos Santos recebeu vinte e um votos. </w:t>
      </w:r>
      <w:r w:rsidR="00FB7B20">
        <w:lastRenderedPageBreak/>
        <w:t>Sendo assim, por quantidade de votos os alunos Gabriell dos Santos Vasques e Camila Groszewicz Fontana Baglioli, foram eleitos pelos dos discentes presentes, para fazer parte da Comissão Eleitoral do Instituto Federal do Paraná – Campus Colomb</w:t>
      </w:r>
      <w:r w:rsidR="001371EF">
        <w:t xml:space="preserve">o. A Assembléia foi encerrada às 16h10. </w:t>
      </w:r>
      <w:r w:rsidR="00FB7B20">
        <w:t xml:space="preserve"> Sem mais nada á declarar, eu Rulianna</w:t>
      </w:r>
      <w:r w:rsidR="001371EF">
        <w:t xml:space="preserve"> Shayra Caldeira de Souza encerro esta ata. </w:t>
      </w:r>
    </w:p>
    <w:p w:rsidR="007615C0" w:rsidRDefault="007615C0">
      <w:pPr>
        <w:spacing w:after="200" w:line="276" w:lineRule="auto"/>
        <w:ind w:left="0" w:right="0" w:firstLine="0"/>
        <w:jc w:val="left"/>
      </w:pPr>
      <w:r>
        <w:br w:type="page"/>
      </w:r>
    </w:p>
    <w:p w:rsidR="00A95096" w:rsidRPr="00FB7B20" w:rsidRDefault="00A95096" w:rsidP="001371EF">
      <w:pPr>
        <w:spacing w:after="242" w:line="259" w:lineRule="auto"/>
        <w:ind w:left="35" w:right="0"/>
      </w:pPr>
      <w:bookmarkStart w:id="0" w:name="_GoBack"/>
      <w:bookmarkEnd w:id="0"/>
    </w:p>
    <w:tbl>
      <w:tblPr>
        <w:tblStyle w:val="TabeladeGradeClara"/>
        <w:tblpPr w:leftFromText="141" w:rightFromText="141" w:vertAnchor="text" w:horzAnchor="margin" w:tblpXSpec="center" w:tblpY="173"/>
        <w:tblW w:w="10560" w:type="dxa"/>
        <w:tblLook w:val="04A0" w:firstRow="1" w:lastRow="0" w:firstColumn="1" w:lastColumn="0" w:noHBand="0" w:noVBand="1"/>
      </w:tblPr>
      <w:tblGrid>
        <w:gridCol w:w="6720"/>
        <w:gridCol w:w="3840"/>
      </w:tblGrid>
      <w:tr w:rsidR="007615C0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7615C0" w:rsidRPr="007615C0" w:rsidRDefault="007615C0" w:rsidP="007615C0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615C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Discentes Presentes</w:t>
            </w:r>
          </w:p>
        </w:tc>
        <w:tc>
          <w:tcPr>
            <w:tcW w:w="3840" w:type="dxa"/>
            <w:noWrap/>
            <w:hideMark/>
          </w:tcPr>
          <w:p w:rsidR="007615C0" w:rsidRPr="007615C0" w:rsidRDefault="007615C0" w:rsidP="007615C0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615C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Turma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spacing w:after="0"/>
              <w:ind w:left="0" w:right="0"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Carla Samantha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Gabriel Hernandez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Gabriel Rocha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ketelyn de Moraes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Lucas Godoy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Majo Rockenbanch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Mariana Zanetti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Mirela Lemes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Natália M. Satel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Robson Aguilar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Rulianna S. Caldeira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Vinicius Antonio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Alanys Melko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 Beatriz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Esthefany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Camila.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Emanuelle Proença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Gabriela Voese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Giovanna B. Nascimento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Jennifer A.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João Pedro Staroi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João Régis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José Augusto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Juliano M.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Baccule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Leondo B.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Leticia Fernanda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Luana E.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Marielly Torres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Matheus Luan Salomão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Milena Palhano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Rodrigo Fiorese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Thiago M.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Yuri Staroi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A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Fellipe Gabriel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Alimentos 2018 A 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Alanys V.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Amanda Romon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Eloisa Machado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Gislene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Karolaynne dos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Leonardo Augusto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Eduarda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Eduarda Oliveira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Milena Bandeira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Tiago André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Wilkiany S. S.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Wuthiney Allanis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2018 B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Camily Camargo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Alimentos 2018 B 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Erick Chacão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Alimentos 2018 B 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Gabriele G.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Alimentos 2018 B 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Gabriell Dos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Alimentos 2018 B 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Joice B. de Souza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Alimentos 2018 B 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Matheus Marcio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Alimentos 2018 B 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Thiago Pereira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Alimentos 2018 B 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Amanda Katyane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Carolina D' Agostin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Clara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Elisabeth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Camilly Eduarda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Elen Lopes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Heloisa Bueno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Heloisa da Rosa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Iasmin V. G. dos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Igor F. de Souza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Isabelly C. B. Ribeiro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Joyce Lavinia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Larissa F. Kluge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Luan Elais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Luana da Silva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Lucas J.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Luiz Fellipe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Eduarda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Mariana  L.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Nayara Dyovana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Nicole Eduarda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Paloma Rezende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Rafael Bueno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Roger Dias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 Thauane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Sarah Victoria Prestes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Taissa G. dos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Tayline Caroline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Vinicius Amaral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Vinicius Tomas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Vitoria G.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Alimentos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João Pedro D' Agostin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2016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Lucas Schneider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2016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Marcos Guacomassi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2016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Renan Pereira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2016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Alec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Calebe C. Neves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Ericsson E. de Carvalho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Felipe Oliveira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Gabriel Estevam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Guilherme da Silva Barbosa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Hemily Fortes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Isabela M. Domascoski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João Lucas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João Vinicius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Khaliane dos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Larissa Massaneiro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Leonardo Schneider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Lorena Bueno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Lucas Pereira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Marcella I. Jordão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Marcos Borges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Rafael Taverna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2017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Adriane F.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André Ruan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Bruno Bontorim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Eduarda F. Silva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Eduardo M. Silva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Emillie Bueno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Gustavo Taksch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Helton Franco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Henrique Alberti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João Vitor Araujo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Larissa Isis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Leticia Daiane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Matheus Maia Silva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Nícolas M.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Rafael dos Santos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2018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Arthur Mehl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Binca S. Pechiski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Gabriel Menezes Nogueira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Helen Tainá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Ilana Sprada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Isis Gabriela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Jeolielle E. Teodoro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Jhonatan L.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João V. de Oliveira 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Lorena Domingues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Maria Eduarda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Mateus Lara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Mayra Pechiski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Raphael de Oliveira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  <w:tr w:rsidR="00E17F2F" w:rsidRPr="007615C0" w:rsidTr="00E17F2F">
        <w:trPr>
          <w:trHeight w:val="315"/>
        </w:trPr>
        <w:tc>
          <w:tcPr>
            <w:tcW w:w="672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Sarah S. da Costa</w:t>
            </w:r>
          </w:p>
        </w:tc>
        <w:tc>
          <w:tcPr>
            <w:tcW w:w="3840" w:type="dxa"/>
            <w:noWrap/>
            <w:hideMark/>
          </w:tcPr>
          <w:p w:rsidR="00E17F2F" w:rsidRDefault="00E17F2F" w:rsidP="00E17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Informática 2019</w:t>
            </w:r>
          </w:p>
        </w:tc>
      </w:tr>
    </w:tbl>
    <w:p w:rsidR="003A1509" w:rsidRDefault="003A1509" w:rsidP="001371EF">
      <w:pPr>
        <w:ind w:left="-709"/>
      </w:pPr>
    </w:p>
    <w:p w:rsidR="00474633" w:rsidRPr="00003169" w:rsidRDefault="00474633" w:rsidP="00A95096">
      <w:pPr>
        <w:ind w:left="-709"/>
      </w:pPr>
    </w:p>
    <w:sectPr w:rsidR="00474633" w:rsidRPr="00003169" w:rsidSect="00161185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D" w:rsidRDefault="00C95E0D" w:rsidP="006F1EE3">
      <w:pPr>
        <w:spacing w:after="0"/>
      </w:pPr>
      <w:r>
        <w:separator/>
      </w:r>
    </w:p>
  </w:endnote>
  <w:endnote w:type="continuationSeparator" w:id="0">
    <w:p w:rsidR="00C95E0D" w:rsidRDefault="00C95E0D" w:rsidP="006F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D" w:rsidRDefault="00C95E0D" w:rsidP="006F1EE3">
      <w:pPr>
        <w:spacing w:after="0"/>
      </w:pPr>
      <w:r>
        <w:separator/>
      </w:r>
    </w:p>
  </w:footnote>
  <w:footnote w:type="continuationSeparator" w:id="0">
    <w:p w:rsidR="00C95E0D" w:rsidRDefault="00C95E0D" w:rsidP="006F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E3" w:rsidRDefault="00161185" w:rsidP="00161185">
    <w:pPr>
      <w:pStyle w:val="Cabealho"/>
      <w:tabs>
        <w:tab w:val="clear" w:pos="4252"/>
        <w:tab w:val="clear" w:pos="8504"/>
        <w:tab w:val="left" w:pos="2492"/>
      </w:tabs>
      <w:ind w:left="-993" w:firstLine="284"/>
    </w:pPr>
    <w:r w:rsidRPr="00161185">
      <w:rPr>
        <w:noProof/>
        <w:lang w:eastAsia="pt-BR"/>
      </w:rPr>
      <w:drawing>
        <wp:inline distT="0" distB="0" distL="0" distR="0">
          <wp:extent cx="6214696" cy="680974"/>
          <wp:effectExtent l="19050" t="0" r="0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521" cy="682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E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E3"/>
    <w:rsid w:val="00003169"/>
    <w:rsid w:val="001371EF"/>
    <w:rsid w:val="00161185"/>
    <w:rsid w:val="003632E3"/>
    <w:rsid w:val="003A1509"/>
    <w:rsid w:val="004274F0"/>
    <w:rsid w:val="00474633"/>
    <w:rsid w:val="00515114"/>
    <w:rsid w:val="006F1EE3"/>
    <w:rsid w:val="007615C0"/>
    <w:rsid w:val="00875260"/>
    <w:rsid w:val="00A95096"/>
    <w:rsid w:val="00C95E0D"/>
    <w:rsid w:val="00E17F2F"/>
    <w:rsid w:val="00E44E01"/>
    <w:rsid w:val="00F41B89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3516A-F92D-41C6-8A19-EB1F7F5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85"/>
    <w:pPr>
      <w:spacing w:after="110" w:line="240" w:lineRule="auto"/>
      <w:ind w:left="130" w:right="96" w:hanging="10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1EE3"/>
    <w:pPr>
      <w:tabs>
        <w:tab w:val="center" w:pos="4252"/>
        <w:tab w:val="right" w:pos="8504"/>
      </w:tabs>
      <w:spacing w:after="0"/>
      <w:ind w:left="0"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1EE3"/>
  </w:style>
  <w:style w:type="paragraph" w:styleId="Rodap">
    <w:name w:val="footer"/>
    <w:basedOn w:val="Normal"/>
    <w:link w:val="RodapChar"/>
    <w:uiPriority w:val="99"/>
    <w:semiHidden/>
    <w:unhideWhenUsed/>
    <w:rsid w:val="006F1EE3"/>
    <w:pPr>
      <w:tabs>
        <w:tab w:val="center" w:pos="4252"/>
        <w:tab w:val="right" w:pos="8504"/>
      </w:tabs>
      <w:spacing w:after="0"/>
      <w:ind w:left="0"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F1EE3"/>
  </w:style>
  <w:style w:type="paragraph" w:styleId="Textodebalo">
    <w:name w:val="Balloon Text"/>
    <w:basedOn w:val="Normal"/>
    <w:link w:val="TextodebaloChar"/>
    <w:uiPriority w:val="99"/>
    <w:semiHidden/>
    <w:unhideWhenUsed/>
    <w:rsid w:val="006F1EE3"/>
    <w:pPr>
      <w:spacing w:after="0"/>
      <w:ind w:left="0" w:right="0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EE3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E17F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Antonio</cp:lastModifiedBy>
  <cp:revision>2</cp:revision>
  <dcterms:created xsi:type="dcterms:W3CDTF">2019-04-04T18:45:00Z</dcterms:created>
  <dcterms:modified xsi:type="dcterms:W3CDTF">2019-04-04T18:45:00Z</dcterms:modified>
</cp:coreProperties>
</file>