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1B" w:rsidRDefault="004B3B34" w:rsidP="004B3B34">
      <w:pPr>
        <w:ind w:firstLine="708"/>
        <w:jc w:val="center"/>
        <w:rPr>
          <w:rFonts w:asciiTheme="minorHAnsi" w:hAnsiTheme="minorHAnsi"/>
          <w:b/>
        </w:rPr>
      </w:pPr>
      <w:r w:rsidRPr="009B67AA">
        <w:rPr>
          <w:rFonts w:asciiTheme="minorHAnsi" w:hAnsiTheme="minorHAnsi"/>
          <w:b/>
        </w:rPr>
        <w:t xml:space="preserve">ANEXO III </w:t>
      </w:r>
    </w:p>
    <w:p w:rsidR="004B3B34" w:rsidRPr="009B67AA" w:rsidRDefault="004B3B34" w:rsidP="004B3B34">
      <w:pPr>
        <w:ind w:firstLine="708"/>
        <w:jc w:val="center"/>
        <w:rPr>
          <w:rFonts w:asciiTheme="minorHAnsi" w:hAnsiTheme="minorHAnsi"/>
          <w:b/>
        </w:rPr>
      </w:pPr>
      <w:r w:rsidRPr="009B67AA">
        <w:rPr>
          <w:rFonts w:asciiTheme="minorHAnsi" w:hAnsiTheme="minorHAnsi"/>
          <w:b/>
        </w:rPr>
        <w:t>FORMULÁRIO DE RECURSO – LISTA DE CLASSIFICAÇÃO</w:t>
      </w:r>
    </w:p>
    <w:p w:rsidR="00C378C0" w:rsidRPr="009B67AA" w:rsidRDefault="004B3B34" w:rsidP="004B3B34">
      <w:pPr>
        <w:ind w:firstLine="708"/>
        <w:jc w:val="center"/>
        <w:rPr>
          <w:rFonts w:asciiTheme="minorHAnsi" w:hAnsiTheme="minorHAnsi"/>
        </w:rPr>
      </w:pPr>
      <w:r w:rsidRPr="009B67AA">
        <w:rPr>
          <w:rFonts w:asciiTheme="minorHAnsi" w:hAnsiTheme="minorHAnsi"/>
        </w:rPr>
        <w:t>(Recurso conforme item 6.3 do Edital)</w:t>
      </w:r>
    </w:p>
    <w:p w:rsidR="00745259" w:rsidRPr="009B67AA" w:rsidRDefault="00745259" w:rsidP="009B67AA">
      <w:pPr>
        <w:rPr>
          <w:rFonts w:asciiTheme="minorHAnsi" w:hAnsiTheme="minorHAnsi"/>
        </w:rPr>
      </w:pPr>
    </w:p>
    <w:p w:rsidR="00745259" w:rsidRPr="009B67AA" w:rsidRDefault="00745259" w:rsidP="004B3B34">
      <w:pPr>
        <w:ind w:firstLine="708"/>
        <w:jc w:val="center"/>
        <w:rPr>
          <w:rFonts w:asciiTheme="minorHAnsi" w:hAnsiTheme="minorHAnsi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849"/>
      </w:tblGrid>
      <w:tr w:rsidR="00745259" w:rsidRPr="009B67AA" w:rsidTr="00021505">
        <w:trPr>
          <w:trHeight w:val="386"/>
          <w:tblCellSpacing w:w="0" w:type="dxa"/>
        </w:trPr>
        <w:tc>
          <w:tcPr>
            <w:tcW w:w="6358" w:type="dxa"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9B67AA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Nome: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9B67AA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CPF:</w:t>
            </w:r>
          </w:p>
        </w:tc>
      </w:tr>
      <w:tr w:rsidR="00745259" w:rsidRPr="009B67AA" w:rsidTr="00021505">
        <w:trPr>
          <w:trHeight w:val="386"/>
          <w:tblCellSpacing w:w="0" w:type="dxa"/>
        </w:trPr>
        <w:tc>
          <w:tcPr>
            <w:tcW w:w="6358" w:type="dxa"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9B67AA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E-mail (OBRIGATÓRIO):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9B67AA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Telefone:</w:t>
            </w:r>
          </w:p>
        </w:tc>
      </w:tr>
    </w:tbl>
    <w:p w:rsidR="004B3B34" w:rsidRPr="009B67AA" w:rsidRDefault="004B3B34" w:rsidP="00C378C0">
      <w:pPr>
        <w:ind w:firstLine="708"/>
        <w:rPr>
          <w:rFonts w:asciiTheme="minorHAnsi" w:hAnsiTheme="minorHAnsi"/>
        </w:rPr>
      </w:pPr>
    </w:p>
    <w:p w:rsidR="00745259" w:rsidRPr="009B67AA" w:rsidRDefault="00745259" w:rsidP="00C378C0">
      <w:pPr>
        <w:ind w:firstLine="708"/>
        <w:rPr>
          <w:rFonts w:asciiTheme="minorHAnsi" w:hAnsiTheme="minorHAnsi"/>
        </w:rPr>
      </w:pPr>
    </w:p>
    <w:p w:rsidR="00745259" w:rsidRPr="009B67AA" w:rsidRDefault="00745259" w:rsidP="00745259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lang w:eastAsia="pt-BR" w:bidi="ar-SA"/>
        </w:rPr>
      </w:pPr>
      <w:r w:rsidRPr="009B67AA">
        <w:rPr>
          <w:rFonts w:asciiTheme="minorHAnsi" w:eastAsia="Times New Roman" w:hAnsiTheme="minorHAnsi" w:cs="Arial"/>
          <w:b/>
          <w:bCs/>
          <w:kern w:val="0"/>
          <w:lang w:eastAsia="pt-BR" w:bidi="ar-SA"/>
        </w:rPr>
        <w:t>FUNDAMENTAÇÃO</w:t>
      </w:r>
      <w:r w:rsidRPr="009B67AA">
        <w:rPr>
          <w:rFonts w:asciiTheme="minorHAnsi" w:eastAsia="Times New Roman" w:hAnsiTheme="minorHAnsi" w:cs="Arial"/>
          <w:kern w:val="0"/>
          <w:lang w:eastAsia="pt-BR" w:bidi="ar-SA"/>
        </w:rPr>
        <w:t> (OBRIGATÓRIO)</w:t>
      </w:r>
    </w:p>
    <w:p w:rsidR="00745259" w:rsidRPr="009B67AA" w:rsidRDefault="00745259" w:rsidP="00C378C0">
      <w:pPr>
        <w:ind w:firstLine="708"/>
        <w:rPr>
          <w:rFonts w:asciiTheme="minorHAnsi" w:hAnsiTheme="minorHAnsi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745259" w:rsidRPr="009B67AA" w:rsidTr="00021505">
        <w:trPr>
          <w:trHeight w:val="1461"/>
          <w:tblCellSpacing w:w="0" w:type="dxa"/>
        </w:trPr>
        <w:tc>
          <w:tcPr>
            <w:tcW w:w="10207" w:type="dxa"/>
            <w:vMerge w:val="restart"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bookmarkStart w:id="0" w:name="_GoBack"/>
            <w:bookmarkEnd w:id="0"/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  <w:p w:rsidR="00745259" w:rsidRPr="009B67AA" w:rsidRDefault="00745259" w:rsidP="00021505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</w:tc>
      </w:tr>
      <w:tr w:rsidR="00745259" w:rsidRPr="009B67AA" w:rsidTr="00021505">
        <w:trPr>
          <w:trHeight w:val="293"/>
          <w:tblCellSpacing w:w="0" w:type="dxa"/>
        </w:trPr>
        <w:tc>
          <w:tcPr>
            <w:tcW w:w="10207" w:type="dxa"/>
            <w:vMerge/>
            <w:shd w:val="clear" w:color="auto" w:fill="FFFFFF"/>
            <w:vAlign w:val="center"/>
            <w:hideMark/>
          </w:tcPr>
          <w:p w:rsidR="00745259" w:rsidRPr="009B67AA" w:rsidRDefault="00745259" w:rsidP="00021505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</w:p>
        </w:tc>
      </w:tr>
    </w:tbl>
    <w:p w:rsidR="00745259" w:rsidRPr="009B67AA" w:rsidRDefault="00745259" w:rsidP="00C378C0">
      <w:pPr>
        <w:ind w:firstLine="708"/>
        <w:rPr>
          <w:rFonts w:asciiTheme="minorHAnsi" w:hAnsiTheme="minorHAnsi"/>
        </w:rPr>
      </w:pPr>
    </w:p>
    <w:p w:rsidR="00745259" w:rsidRPr="009B67AA" w:rsidRDefault="00745259" w:rsidP="00C378C0">
      <w:pPr>
        <w:ind w:firstLine="708"/>
        <w:rPr>
          <w:rFonts w:asciiTheme="minorHAnsi" w:hAnsiTheme="minorHAnsi"/>
        </w:rPr>
      </w:pPr>
    </w:p>
    <w:p w:rsidR="00745259" w:rsidRPr="009B67AA" w:rsidRDefault="00745259" w:rsidP="00745259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lang w:eastAsia="pt-BR" w:bidi="ar-SA"/>
        </w:rPr>
      </w:pPr>
      <w:r w:rsidRPr="009B67AA">
        <w:rPr>
          <w:rFonts w:asciiTheme="minorHAnsi" w:eastAsia="Times New Roman" w:hAnsiTheme="minorHAnsi" w:cs="Arial"/>
          <w:kern w:val="0"/>
          <w:lang w:eastAsia="pt-BR" w:bidi="ar-SA"/>
        </w:rPr>
        <w:t xml:space="preserve">Local/Data: </w:t>
      </w:r>
    </w:p>
    <w:p w:rsidR="00745259" w:rsidRPr="009B67AA" w:rsidRDefault="00745259" w:rsidP="00745259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lang w:eastAsia="pt-BR" w:bidi="ar-SA"/>
        </w:rPr>
      </w:pPr>
    </w:p>
    <w:p w:rsidR="00745259" w:rsidRPr="009B67AA" w:rsidRDefault="00745259" w:rsidP="00745259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lang w:eastAsia="pt-BR" w:bidi="ar-SA"/>
        </w:rPr>
      </w:pPr>
    </w:p>
    <w:p w:rsidR="00745259" w:rsidRPr="009B67AA" w:rsidRDefault="00745259" w:rsidP="00745259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lang w:eastAsia="pt-BR" w:bidi="ar-SA"/>
        </w:rPr>
      </w:pPr>
    </w:p>
    <w:p w:rsidR="00745259" w:rsidRPr="009B67AA" w:rsidRDefault="00745259" w:rsidP="00745259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="Arial"/>
          <w:kern w:val="0"/>
          <w:lang w:eastAsia="pt-BR" w:bidi="ar-SA"/>
        </w:rPr>
      </w:pPr>
      <w:r w:rsidRPr="009B67AA">
        <w:rPr>
          <w:rFonts w:asciiTheme="minorHAnsi" w:eastAsia="Times New Roman" w:hAnsiTheme="minorHAnsi" w:cs="Arial"/>
          <w:kern w:val="0"/>
          <w:lang w:eastAsia="pt-BR" w:bidi="ar-SA"/>
        </w:rPr>
        <w:t>__________________________</w:t>
      </w:r>
    </w:p>
    <w:p w:rsidR="00745259" w:rsidRPr="009B67AA" w:rsidRDefault="00745259" w:rsidP="00745259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="Arial"/>
          <w:kern w:val="0"/>
          <w:lang w:eastAsia="pt-BR" w:bidi="ar-SA"/>
        </w:rPr>
      </w:pPr>
      <w:r w:rsidRPr="009B67AA">
        <w:rPr>
          <w:rFonts w:asciiTheme="minorHAnsi" w:eastAsia="Times New Roman" w:hAnsiTheme="minorHAnsi" w:cs="Arial"/>
          <w:kern w:val="0"/>
          <w:lang w:eastAsia="pt-BR" w:bidi="ar-SA"/>
        </w:rPr>
        <w:t>Assinatura</w:t>
      </w:r>
    </w:p>
    <w:p w:rsidR="00745259" w:rsidRPr="009B67AA" w:rsidRDefault="00745259" w:rsidP="00C378C0">
      <w:pPr>
        <w:ind w:firstLine="708"/>
        <w:rPr>
          <w:rFonts w:asciiTheme="minorHAnsi" w:hAnsiTheme="minorHAnsi"/>
        </w:rPr>
      </w:pPr>
    </w:p>
    <w:sectPr w:rsidR="00745259" w:rsidRPr="009B67AA" w:rsidSect="00C56850">
      <w:headerReference w:type="default" r:id="rId8"/>
      <w:footerReference w:type="default" r:id="rId9"/>
      <w:pgSz w:w="11906" w:h="16838"/>
      <w:pgMar w:top="2552" w:right="1133" w:bottom="1134" w:left="1134" w:header="567" w:footer="2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69" w:rsidRDefault="00A00069">
      <w:r>
        <w:separator/>
      </w:r>
    </w:p>
  </w:endnote>
  <w:endnote w:type="continuationSeparator" w:id="0">
    <w:p w:rsidR="00A00069" w:rsidRDefault="00A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</w:pPr>
    <w:r>
      <w:rPr>
        <w:rFonts w:ascii="Arial" w:hAnsi="Arial" w:cs="Arial"/>
        <w:b/>
        <w:sz w:val="16"/>
      </w:rPr>
      <w:t>INSTITUTO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FEDERAL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DO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PARANÁ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/ EAD</w:t>
    </w:r>
  </w:p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C71C8" wp14:editId="3485EBA2">
              <wp:simplePos x="0" y="0"/>
              <wp:positionH relativeFrom="column">
                <wp:posOffset>-150495</wp:posOffset>
              </wp:positionH>
              <wp:positionV relativeFrom="paragraph">
                <wp:posOffset>-205740</wp:posOffset>
              </wp:positionV>
              <wp:extent cx="45085" cy="409575"/>
              <wp:effectExtent l="0" t="0" r="12065" b="28575"/>
              <wp:wrapNone/>
              <wp:docPr id="2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2A041"/>
                      </a:solidFill>
                      <a:ln w="25560" cap="sq">
                        <a:solidFill>
                          <a:srgbClr val="32A041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1" o:spid="_x0000_s1026" style="position:absolute;margin-left:-11.85pt;margin-top:-16.2pt;width:3.55pt;height:32.2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" fillcolor="#32a041" strokecolor="#32a041" strokeweight=".71mm">
              <v:stroke joinstyle="miter" endcap="square"/>
            </v:roundrect>
          </w:pict>
        </mc:Fallback>
      </mc:AlternateContent>
    </w:r>
    <w:r>
      <w:rPr>
        <w:rFonts w:ascii="Arial" w:hAnsi="Arial" w:cs="Arial"/>
        <w:sz w:val="16"/>
        <w:szCs w:val="14"/>
      </w:rPr>
      <w:t>Av</w:t>
    </w:r>
    <w:r>
      <w:rPr>
        <w:rFonts w:ascii="Arial" w:eastAsia="Arial" w:hAnsi="Arial" w:cs="Arial"/>
        <w:sz w:val="16"/>
        <w:szCs w:val="14"/>
      </w:rPr>
      <w:t xml:space="preserve">. Senador Salgado Filho, 1200 - Guabirotuba – </w:t>
    </w:r>
    <w:r>
      <w:rPr>
        <w:rFonts w:ascii="Arial" w:hAnsi="Arial" w:cs="Arial"/>
        <w:sz w:val="16"/>
        <w:szCs w:val="14"/>
      </w:rPr>
      <w:t>Curitiba</w:t>
    </w:r>
    <w:r>
      <w:rPr>
        <w:rFonts w:ascii="Arial" w:eastAsia="Arial" w:hAnsi="Arial" w:cs="Arial"/>
        <w:sz w:val="16"/>
        <w:szCs w:val="14"/>
      </w:rPr>
      <w:t xml:space="preserve"> – </w:t>
    </w:r>
    <w:r>
      <w:rPr>
        <w:rFonts w:ascii="Arial" w:hAnsi="Arial" w:cs="Arial"/>
        <w:sz w:val="16"/>
        <w:szCs w:val="14"/>
      </w:rPr>
      <w:t>PR</w:t>
    </w:r>
    <w:r>
      <w:rPr>
        <w:rFonts w:ascii="Arial" w:eastAsia="Arial" w:hAnsi="Arial" w:cs="Arial"/>
        <w:sz w:val="16"/>
        <w:szCs w:val="14"/>
      </w:rPr>
      <w:t xml:space="preserve"> – CEP: 81510000 - </w:t>
    </w:r>
    <w:proofErr w:type="gramStart"/>
    <w:r>
      <w:rPr>
        <w:rFonts w:ascii="Arial" w:hAnsi="Arial" w:cs="Arial"/>
        <w:sz w:val="16"/>
        <w:szCs w:val="14"/>
      </w:rPr>
      <w:t>www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ifpr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edu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br</w:t>
    </w:r>
    <w:proofErr w:type="gramEnd"/>
  </w:p>
  <w:p w:rsidR="0086726C" w:rsidRPr="00FF5AFE" w:rsidRDefault="0086726C">
    <w:pPr>
      <w:pStyle w:val="Rodap"/>
      <w:jc w:val="right"/>
      <w:rPr>
        <w:rFonts w:ascii="Arial" w:hAnsi="Arial" w:cs="Arial"/>
        <w:sz w:val="22"/>
        <w:szCs w:val="22"/>
      </w:rPr>
    </w:pPr>
  </w:p>
  <w:p w:rsidR="0086726C" w:rsidRDefault="0086726C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69" w:rsidRDefault="00A00069">
      <w:r>
        <w:separator/>
      </w:r>
    </w:p>
  </w:footnote>
  <w:footnote w:type="continuationSeparator" w:id="0">
    <w:p w:rsidR="00A00069" w:rsidRDefault="00A0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C0544C" w:rsidP="00E93646">
    <w:pPr>
      <w:pStyle w:val="Cabealho"/>
      <w:jc w:val="right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71B8B" wp14:editId="7188905D">
              <wp:simplePos x="0" y="0"/>
              <wp:positionH relativeFrom="column">
                <wp:posOffset>-108557</wp:posOffset>
              </wp:positionH>
              <wp:positionV relativeFrom="paragraph">
                <wp:posOffset>47708</wp:posOffset>
              </wp:positionV>
              <wp:extent cx="2782956" cy="88259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6" cy="8825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44C" w:rsidRDefault="00C0544C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4654C444" wp14:editId="3CFA4882">
                                <wp:extent cx="2465070" cy="675640"/>
                                <wp:effectExtent l="0" t="0" r="0" b="0"/>
                                <wp:docPr id="1" name="Imagem 1" descr="C:\Users\ADOBE\Dropbox\IFPR\Comunicação\Marcas Paranaguá\EaD\ead-horizontal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OBE\Dropbox\IFPR\Comunicação\Marcas Paranaguá\EaD\ead-horizontal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507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.55pt;margin-top:3.75pt;width:219.1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" filled="f" stroked="f">
              <v:textbox>
                <w:txbxContent>
                  <w:p w:rsidR="00C0544C" w:rsidRDefault="00C0544C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4654C444" wp14:editId="3CFA4882">
                          <wp:extent cx="2465070" cy="675640"/>
                          <wp:effectExtent l="0" t="0" r="0" b="0"/>
                          <wp:docPr id="1" name="Imagem 1" descr="C:\Users\ADOBE\Dropbox\IFPR\Comunicação\Marcas Paranaguá\EaD\ead-horizontal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OBE\Dropbox\IFPR\Comunicação\Marcas Paranaguá\EaD\ead-horizontal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507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726C">
      <w:rPr>
        <w:noProof/>
        <w:lang w:eastAsia="pt-BR" w:bidi="ar-SA"/>
      </w:rPr>
      <w:drawing>
        <wp:anchor distT="0" distB="0" distL="0" distR="0" simplePos="0" relativeHeight="251660288" behindDoc="1" locked="0" layoutInCell="1" allowOverlap="1" wp14:anchorId="1F173D11" wp14:editId="598E83A0">
          <wp:simplePos x="0" y="0"/>
          <wp:positionH relativeFrom="column">
            <wp:posOffset>4410710</wp:posOffset>
          </wp:positionH>
          <wp:positionV relativeFrom="paragraph">
            <wp:posOffset>76835</wp:posOffset>
          </wp:positionV>
          <wp:extent cx="2013585" cy="715010"/>
          <wp:effectExtent l="0" t="0" r="5715" b="8890"/>
          <wp:wrapThrough wrapText="largest">
            <wp:wrapPolygon edited="0">
              <wp:start x="0" y="0"/>
              <wp:lineTo x="0" y="21293"/>
              <wp:lineTo x="21457" y="21293"/>
              <wp:lineTo x="21457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1"/>
                  <a:stretch/>
                </pic:blipFill>
                <pic:spPr bwMode="auto">
                  <a:xfrm>
                    <a:off x="0" y="0"/>
                    <a:ext cx="2013585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6C">
      <w:tab/>
    </w: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05ACB"/>
    <w:rsid w:val="0001580D"/>
    <w:rsid w:val="000544E1"/>
    <w:rsid w:val="000651D0"/>
    <w:rsid w:val="00136881"/>
    <w:rsid w:val="001676DD"/>
    <w:rsid w:val="00177960"/>
    <w:rsid w:val="00197351"/>
    <w:rsid w:val="001B20F8"/>
    <w:rsid w:val="001D1D80"/>
    <w:rsid w:val="001F7C6E"/>
    <w:rsid w:val="00253B17"/>
    <w:rsid w:val="00256B38"/>
    <w:rsid w:val="002F6791"/>
    <w:rsid w:val="002F6861"/>
    <w:rsid w:val="0030176F"/>
    <w:rsid w:val="00305299"/>
    <w:rsid w:val="00311730"/>
    <w:rsid w:val="00320AE1"/>
    <w:rsid w:val="00325053"/>
    <w:rsid w:val="00347910"/>
    <w:rsid w:val="00356B34"/>
    <w:rsid w:val="00357EA5"/>
    <w:rsid w:val="00364B87"/>
    <w:rsid w:val="003A13E1"/>
    <w:rsid w:val="003C02C0"/>
    <w:rsid w:val="003D0655"/>
    <w:rsid w:val="003F2F91"/>
    <w:rsid w:val="00423AA0"/>
    <w:rsid w:val="00442AEC"/>
    <w:rsid w:val="004631FD"/>
    <w:rsid w:val="004A77F5"/>
    <w:rsid w:val="004B3B34"/>
    <w:rsid w:val="004C34CE"/>
    <w:rsid w:val="004D736E"/>
    <w:rsid w:val="004E0C4B"/>
    <w:rsid w:val="0050330B"/>
    <w:rsid w:val="00510938"/>
    <w:rsid w:val="005413EF"/>
    <w:rsid w:val="0054540D"/>
    <w:rsid w:val="00562E7E"/>
    <w:rsid w:val="005B1ECE"/>
    <w:rsid w:val="005D757A"/>
    <w:rsid w:val="006027AC"/>
    <w:rsid w:val="006528A0"/>
    <w:rsid w:val="00665844"/>
    <w:rsid w:val="00666A42"/>
    <w:rsid w:val="006677A0"/>
    <w:rsid w:val="006966E7"/>
    <w:rsid w:val="006A30A0"/>
    <w:rsid w:val="006B1AA4"/>
    <w:rsid w:val="00707192"/>
    <w:rsid w:val="00745259"/>
    <w:rsid w:val="0079519B"/>
    <w:rsid w:val="007A6BB3"/>
    <w:rsid w:val="007C4C49"/>
    <w:rsid w:val="0086726C"/>
    <w:rsid w:val="008701F5"/>
    <w:rsid w:val="0087522B"/>
    <w:rsid w:val="008B3113"/>
    <w:rsid w:val="008C73BB"/>
    <w:rsid w:val="008F222D"/>
    <w:rsid w:val="00903F8F"/>
    <w:rsid w:val="00921C0C"/>
    <w:rsid w:val="00940545"/>
    <w:rsid w:val="00941088"/>
    <w:rsid w:val="00962D1C"/>
    <w:rsid w:val="009947A9"/>
    <w:rsid w:val="009A1EB8"/>
    <w:rsid w:val="009A2358"/>
    <w:rsid w:val="009B5FA0"/>
    <w:rsid w:val="009B67AA"/>
    <w:rsid w:val="00A00069"/>
    <w:rsid w:val="00A121DA"/>
    <w:rsid w:val="00A1734E"/>
    <w:rsid w:val="00A433C8"/>
    <w:rsid w:val="00A57EBD"/>
    <w:rsid w:val="00A75B80"/>
    <w:rsid w:val="00A8013A"/>
    <w:rsid w:val="00AA2C66"/>
    <w:rsid w:val="00AC1C72"/>
    <w:rsid w:val="00AC445A"/>
    <w:rsid w:val="00AF2CD6"/>
    <w:rsid w:val="00B034EB"/>
    <w:rsid w:val="00B25A04"/>
    <w:rsid w:val="00B31B52"/>
    <w:rsid w:val="00B613A5"/>
    <w:rsid w:val="00B939F1"/>
    <w:rsid w:val="00B969E2"/>
    <w:rsid w:val="00BE5DA2"/>
    <w:rsid w:val="00C019D4"/>
    <w:rsid w:val="00C0544C"/>
    <w:rsid w:val="00C1115C"/>
    <w:rsid w:val="00C378C0"/>
    <w:rsid w:val="00C54927"/>
    <w:rsid w:val="00C56850"/>
    <w:rsid w:val="00C67265"/>
    <w:rsid w:val="00C75A30"/>
    <w:rsid w:val="00CB075E"/>
    <w:rsid w:val="00CD45F1"/>
    <w:rsid w:val="00D27BF4"/>
    <w:rsid w:val="00D427A7"/>
    <w:rsid w:val="00D43375"/>
    <w:rsid w:val="00DE0DFC"/>
    <w:rsid w:val="00DE673E"/>
    <w:rsid w:val="00DE75D4"/>
    <w:rsid w:val="00E15C87"/>
    <w:rsid w:val="00E93646"/>
    <w:rsid w:val="00EA775C"/>
    <w:rsid w:val="00EC2E91"/>
    <w:rsid w:val="00F129A5"/>
    <w:rsid w:val="00F52931"/>
    <w:rsid w:val="00F77D48"/>
    <w:rsid w:val="00F815D9"/>
    <w:rsid w:val="00F92CB2"/>
    <w:rsid w:val="00FA361B"/>
    <w:rsid w:val="00FE6297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7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7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D5B1-7D43-44B2-B471-5F83B0ED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2018-10-24T14:42:00Z</cp:lastPrinted>
  <dcterms:created xsi:type="dcterms:W3CDTF">2018-10-26T20:08:00Z</dcterms:created>
  <dcterms:modified xsi:type="dcterms:W3CDTF">2018-10-26T20:10:00Z</dcterms:modified>
</cp:coreProperties>
</file>