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2E92" w:rsidRDefault="009B34DD" w:rsidP="007661BA">
      <w:pPr>
        <w:jc w:val="right"/>
        <w:rPr>
          <w:b/>
          <w:color w:val="45818E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45818E"/>
          <w:sz w:val="28"/>
          <w:szCs w:val="28"/>
        </w:rPr>
        <w:t>DIVULGAÇÃO DO PROJETO DE CRIAÇÃO DE GRUPOS DE INTERESSES DIVERSOS (GID).</w:t>
      </w:r>
    </w:p>
    <w:p w14:paraId="00000002" w14:textId="77777777" w:rsidR="00832E92" w:rsidRDefault="00832E92"/>
    <w:p w14:paraId="00000003" w14:textId="77777777" w:rsidR="00832E92" w:rsidRDefault="00832E92"/>
    <w:p w14:paraId="00000004" w14:textId="77777777" w:rsidR="00832E92" w:rsidRDefault="00832E92"/>
    <w:p w14:paraId="00000005" w14:textId="77777777" w:rsidR="00832E92" w:rsidRDefault="009B34DD">
      <w:pPr>
        <w:rPr>
          <w:color w:val="45818E"/>
        </w:rPr>
      </w:pPr>
      <w:r>
        <w:rPr>
          <w:color w:val="45818E"/>
        </w:rPr>
        <w:t>CAPÍTULO I</w:t>
      </w:r>
    </w:p>
    <w:p w14:paraId="00000006" w14:textId="77777777" w:rsidR="00832E92" w:rsidRDefault="00832E92">
      <w:pPr>
        <w:rPr>
          <w:color w:val="45818E"/>
        </w:rPr>
      </w:pPr>
    </w:p>
    <w:p w14:paraId="00000007" w14:textId="77777777" w:rsidR="00832E92" w:rsidRDefault="009B34DD">
      <w:pPr>
        <w:rPr>
          <w:color w:val="45818E"/>
        </w:rPr>
      </w:pPr>
      <w:r>
        <w:rPr>
          <w:color w:val="45818E"/>
        </w:rPr>
        <w:t xml:space="preserve"> Da denominação, funcionamento geral e objetivos:</w:t>
      </w:r>
    </w:p>
    <w:p w14:paraId="00000008" w14:textId="77777777" w:rsidR="00832E92" w:rsidRDefault="00832E92"/>
    <w:p w14:paraId="00000009" w14:textId="77777777" w:rsidR="00832E92" w:rsidRDefault="009B34DD">
      <w:r>
        <w:rPr>
          <w:b/>
        </w:rPr>
        <w:t>Art. 1°</w:t>
      </w:r>
      <w:r>
        <w:t xml:space="preserve"> O Grêmio Estudantil </w:t>
      </w:r>
      <w:proofErr w:type="spellStart"/>
      <w:r>
        <w:t>Malala</w:t>
      </w:r>
      <w:proofErr w:type="spellEnd"/>
      <w:r>
        <w:t>, no uso das suas atribuições, com o objetivo de democratizar o acesso dos estudantes nas atuações do mesmo Grêmio e a participação dos discentes, propõe divulgar a proposta do GID no Instituto Federal do Paraná-Campus Irati.</w:t>
      </w:r>
    </w:p>
    <w:p w14:paraId="0000000A" w14:textId="77777777" w:rsidR="00832E92" w:rsidRDefault="00832E92"/>
    <w:p w14:paraId="0000000B" w14:textId="77777777" w:rsidR="00832E92" w:rsidRDefault="009B34DD">
      <w:r>
        <w:rPr>
          <w:b/>
        </w:rPr>
        <w:t>Ar</w:t>
      </w:r>
      <w:r>
        <w:rPr>
          <w:b/>
        </w:rPr>
        <w:t>t. 2°</w:t>
      </w:r>
      <w:r>
        <w:t xml:space="preserve"> Os Grupos de Interesses Diversos serão:</w:t>
      </w:r>
    </w:p>
    <w:p w14:paraId="0000000C" w14:textId="77777777" w:rsidR="00832E92" w:rsidRDefault="009B34DD">
      <w:r>
        <w:t xml:space="preserve">I-Grupos de Estudos; </w:t>
      </w:r>
    </w:p>
    <w:p w14:paraId="0000000D" w14:textId="77777777" w:rsidR="00832E92" w:rsidRDefault="009B34DD">
      <w:r>
        <w:t>II-Grupos Artísticos e Culturais;</w:t>
      </w:r>
    </w:p>
    <w:p w14:paraId="0000000E" w14:textId="77777777" w:rsidR="00832E92" w:rsidRDefault="009B34DD">
      <w:r>
        <w:t>III-Grupos de Debates e Discussões;</w:t>
      </w:r>
    </w:p>
    <w:p w14:paraId="0000000F" w14:textId="77777777" w:rsidR="00832E92" w:rsidRDefault="009B34DD">
      <w:r>
        <w:t xml:space="preserve">IV- Demais Grupos formados com o objetivo de </w:t>
      </w:r>
      <w:proofErr w:type="gramStart"/>
      <w:r>
        <w:t>permitirem  a</w:t>
      </w:r>
      <w:proofErr w:type="gramEnd"/>
      <w:r>
        <w:t xml:space="preserve"> socialização e a troca    de conhecimentos entre a comunida</w:t>
      </w:r>
      <w:r>
        <w:t xml:space="preserve">de. </w:t>
      </w:r>
    </w:p>
    <w:p w14:paraId="00000010" w14:textId="77777777" w:rsidR="00832E92" w:rsidRDefault="00832E92"/>
    <w:p w14:paraId="00000011" w14:textId="77777777" w:rsidR="00832E92" w:rsidRDefault="00832E92"/>
    <w:p w14:paraId="00000012" w14:textId="77777777" w:rsidR="00832E92" w:rsidRDefault="009B34DD">
      <w:r>
        <w:rPr>
          <w:b/>
        </w:rPr>
        <w:t xml:space="preserve">Art. 3° </w:t>
      </w:r>
      <w:r>
        <w:t>É recomendado que cada GID possua a quantidade mínima de três (3) pessoas e com a quantidade máxima de dez pessoas (10), entre elas: alunos, servidores e comunidade externa.</w:t>
      </w:r>
    </w:p>
    <w:p w14:paraId="00000013" w14:textId="77777777" w:rsidR="00832E92" w:rsidRDefault="00832E92"/>
    <w:p w14:paraId="00000014" w14:textId="77777777" w:rsidR="00832E92" w:rsidRDefault="009B34DD">
      <w:r>
        <w:rPr>
          <w:b/>
        </w:rPr>
        <w:t>Art. 4°</w:t>
      </w:r>
      <w:r>
        <w:t xml:space="preserve"> A participação deve ser opcional, caracterizada pela boa v</w:t>
      </w:r>
      <w:r>
        <w:t>ontade e respeito.</w:t>
      </w:r>
    </w:p>
    <w:p w14:paraId="00000015" w14:textId="77777777" w:rsidR="00832E92" w:rsidRDefault="00832E92"/>
    <w:p w14:paraId="00000016" w14:textId="77777777" w:rsidR="00832E92" w:rsidRDefault="009B34DD">
      <w:r>
        <w:rPr>
          <w:b/>
        </w:rPr>
        <w:t>Art. 5°</w:t>
      </w:r>
      <w:r>
        <w:t xml:space="preserve"> Cada GID possuirá um monitor, sendo esse a pessoa que levou até o grêmio a manifestação da formação de um GID. </w:t>
      </w:r>
    </w:p>
    <w:p w14:paraId="00000017" w14:textId="77777777" w:rsidR="00832E92" w:rsidRDefault="00832E92"/>
    <w:p w14:paraId="00000018" w14:textId="77777777" w:rsidR="00832E92" w:rsidRDefault="009B34DD">
      <w:r>
        <w:rPr>
          <w:b/>
        </w:rPr>
        <w:t>Art. 6</w:t>
      </w:r>
      <w:r>
        <w:t>° Serão as atribuições dos participantes:</w:t>
      </w:r>
    </w:p>
    <w:p w14:paraId="00000019" w14:textId="77777777" w:rsidR="00832E92" w:rsidRDefault="009B34DD">
      <w:r>
        <w:t>I-Avisar o monitor do GID em situações de impossibilidade de encont</w:t>
      </w:r>
      <w:r>
        <w:t>ro com o grupo e se desligar do mesmo quando não estiver mais disposto a participar de forma ativa no GID.</w:t>
      </w:r>
    </w:p>
    <w:p w14:paraId="0000001A" w14:textId="77777777" w:rsidR="00832E92" w:rsidRDefault="00832E92"/>
    <w:p w14:paraId="0000001B" w14:textId="77777777" w:rsidR="00832E92" w:rsidRDefault="009B34DD">
      <w:r>
        <w:rPr>
          <w:b/>
        </w:rPr>
        <w:t>Art. 7°</w:t>
      </w:r>
      <w:r>
        <w:t xml:space="preserve"> O monitor do GID deverá se responsabilizar:</w:t>
      </w:r>
    </w:p>
    <w:p w14:paraId="0000001C" w14:textId="77777777" w:rsidR="00832E92" w:rsidRDefault="00832E92"/>
    <w:p w14:paraId="0000001D" w14:textId="77777777" w:rsidR="00832E92" w:rsidRDefault="009B34DD">
      <w:r>
        <w:t xml:space="preserve">I- Pelo bom funcionamento do GID, assegurando o respeito a todos integrantes, com a condenação </w:t>
      </w:r>
      <w:r>
        <w:t>verbal da atitude desrespeitosa e aviso ao Grêmio da situação ocorrida;</w:t>
      </w:r>
    </w:p>
    <w:p w14:paraId="0000001E" w14:textId="77777777" w:rsidR="00832E92" w:rsidRDefault="009B34DD">
      <w:r>
        <w:t>II-  Pelo aviso ao Grêmio em casos de troca (saída/entrada) de participantes</w:t>
      </w:r>
    </w:p>
    <w:p w14:paraId="0000001F" w14:textId="77777777" w:rsidR="00832E92" w:rsidRDefault="009B34DD">
      <w:r>
        <w:t>III-Pela nomeação de um novo monitor quando se retirar permanentemente das funções atribuídas;</w:t>
      </w:r>
    </w:p>
    <w:p w14:paraId="00000020" w14:textId="77777777" w:rsidR="00832E92" w:rsidRDefault="009B34DD">
      <w:r>
        <w:t xml:space="preserve">IV-Pela responsabilidade de encontrar participantes para o GID quando este estiver               formado, contando com a ajuda do Grêmio Estudantil quando for necessário;  </w:t>
      </w:r>
    </w:p>
    <w:p w14:paraId="00000021" w14:textId="77777777" w:rsidR="00832E92" w:rsidRDefault="009B34DD">
      <w:r>
        <w:t xml:space="preserve">V- Pela busca da ajuda do Grêmio </w:t>
      </w:r>
      <w:proofErr w:type="spellStart"/>
      <w:r>
        <w:t>Malala</w:t>
      </w:r>
      <w:proofErr w:type="spellEnd"/>
      <w:r>
        <w:t xml:space="preserve"> em situações necessárias, inclusive para mu</w:t>
      </w:r>
      <w:r>
        <w:t xml:space="preserve">dar o cadastro do GID;    </w:t>
      </w:r>
    </w:p>
    <w:p w14:paraId="00000022" w14:textId="77777777" w:rsidR="00832E92" w:rsidRDefault="009B34DD">
      <w:r>
        <w:t xml:space="preserve">  </w:t>
      </w:r>
    </w:p>
    <w:p w14:paraId="00000023" w14:textId="77777777" w:rsidR="00832E92" w:rsidRDefault="00832E92"/>
    <w:p w14:paraId="00000024" w14:textId="77777777" w:rsidR="00832E92" w:rsidRDefault="009B34DD">
      <w:r>
        <w:t xml:space="preserve">  </w:t>
      </w:r>
    </w:p>
    <w:p w14:paraId="00000025" w14:textId="77777777" w:rsidR="00832E92" w:rsidRDefault="00832E92"/>
    <w:p w14:paraId="00000026" w14:textId="77777777" w:rsidR="00832E92" w:rsidRDefault="00832E92"/>
    <w:p w14:paraId="00000027" w14:textId="77777777" w:rsidR="00832E92" w:rsidRDefault="009B34DD">
      <w:r>
        <w:rPr>
          <w:b/>
        </w:rPr>
        <w:t>Art. 8°</w:t>
      </w:r>
      <w:r>
        <w:t xml:space="preserve"> O GID deverá respeitar o isolamento físico em qualquer circunstância, visto o risco conferido pelo momento de pandemia do </w:t>
      </w:r>
      <w:proofErr w:type="spellStart"/>
      <w:r>
        <w:t>Coronavírus</w:t>
      </w:r>
      <w:proofErr w:type="spellEnd"/>
      <w:r>
        <w:t>.</w:t>
      </w:r>
    </w:p>
    <w:p w14:paraId="00000028" w14:textId="77777777" w:rsidR="00832E92" w:rsidRDefault="00832E92"/>
    <w:p w14:paraId="00000029" w14:textId="77777777" w:rsidR="00832E92" w:rsidRDefault="009B34DD">
      <w:r>
        <w:rPr>
          <w:b/>
        </w:rPr>
        <w:t>Art. 9°</w:t>
      </w:r>
      <w:r>
        <w:t xml:space="preserve"> Poderão participar os “visitantes”, com participações únicas ou reco</w:t>
      </w:r>
      <w:r>
        <w:t>rrentes nos encontros do GID. Os visitantes são:</w:t>
      </w:r>
    </w:p>
    <w:p w14:paraId="0000002A" w14:textId="77777777" w:rsidR="00832E92" w:rsidRDefault="00832E92"/>
    <w:p w14:paraId="0000002B" w14:textId="3F1F76CB" w:rsidR="00832E92" w:rsidRDefault="009B34DD">
      <w:r>
        <w:t>I- Pessoas da comunidade externa, como especial</w:t>
      </w:r>
      <w:r w:rsidR="007661BA">
        <w:t xml:space="preserve">istas de uma determinada área, </w:t>
      </w:r>
      <w:r>
        <w:t>que desejam somar com a sua participação no grupo.</w:t>
      </w:r>
    </w:p>
    <w:p w14:paraId="0000002C" w14:textId="1FB0D545" w:rsidR="00832E92" w:rsidRDefault="009B34DD">
      <w:r>
        <w:t>II- Pessoas</w:t>
      </w:r>
      <w:r w:rsidR="007661BA">
        <w:t xml:space="preserve"> que desejam conhecer como o GID</w:t>
      </w:r>
      <w:r>
        <w:t xml:space="preserve"> funciona para eventual participa</w:t>
      </w:r>
      <w:r>
        <w:t>ção.</w:t>
      </w:r>
    </w:p>
    <w:p w14:paraId="0000002D" w14:textId="77777777" w:rsidR="00832E92" w:rsidRDefault="009B34DD">
      <w:r>
        <w:t xml:space="preserve"> </w:t>
      </w:r>
    </w:p>
    <w:p w14:paraId="0000002E" w14:textId="77777777" w:rsidR="00832E92" w:rsidRDefault="00832E92"/>
    <w:p w14:paraId="0000002F" w14:textId="77777777" w:rsidR="00832E92" w:rsidRDefault="009B34DD">
      <w:pPr>
        <w:rPr>
          <w:color w:val="45818E"/>
        </w:rPr>
      </w:pPr>
      <w:r>
        <w:rPr>
          <w:color w:val="45818E"/>
        </w:rPr>
        <w:t>CAPÍTULO II</w:t>
      </w:r>
    </w:p>
    <w:p w14:paraId="00000030" w14:textId="77777777" w:rsidR="00832E92" w:rsidRDefault="00832E92">
      <w:pPr>
        <w:rPr>
          <w:color w:val="45818E"/>
        </w:rPr>
      </w:pPr>
    </w:p>
    <w:p w14:paraId="00000031" w14:textId="77777777" w:rsidR="00832E92" w:rsidRDefault="009B34DD">
      <w:pPr>
        <w:rPr>
          <w:color w:val="45818E"/>
        </w:rPr>
      </w:pPr>
      <w:r>
        <w:rPr>
          <w:color w:val="45818E"/>
        </w:rPr>
        <w:t>Da criação dos GID e da participação da comunidade externa:</w:t>
      </w:r>
    </w:p>
    <w:p w14:paraId="00000032" w14:textId="77777777" w:rsidR="00832E92" w:rsidRDefault="00832E92"/>
    <w:p w14:paraId="00000033" w14:textId="77777777" w:rsidR="00832E92" w:rsidRDefault="009B34DD">
      <w:r>
        <w:rPr>
          <w:b/>
        </w:rPr>
        <w:t xml:space="preserve">Art. 8° </w:t>
      </w:r>
      <w:r>
        <w:t>As pessoas que manifestarem interesse em criar um GID, deverão contatar o Grêmio Estudantil, com o objetivo de fazer a divulgação e encontrar o mínimo de participante</w:t>
      </w:r>
      <w:r>
        <w:t xml:space="preserve">s para que o GID inicie suas funções. </w:t>
      </w:r>
    </w:p>
    <w:p w14:paraId="00000034" w14:textId="77777777" w:rsidR="00832E92" w:rsidRDefault="009B34DD">
      <w:r>
        <w:t xml:space="preserve">            </w:t>
      </w:r>
    </w:p>
    <w:p w14:paraId="00000035" w14:textId="52450F1B" w:rsidR="00832E92" w:rsidRDefault="009B34DD">
      <w:r>
        <w:rPr>
          <w:b/>
        </w:rPr>
        <w:t>Parágrafo Único</w:t>
      </w:r>
      <w:r>
        <w:t>- Porém, o manifestante também poderá enc</w:t>
      </w:r>
      <w:r w:rsidR="007661BA">
        <w:t>ontrar pessoas para formar o GID</w:t>
      </w:r>
      <w:bookmarkStart w:id="0" w:name="_GoBack"/>
      <w:bookmarkEnd w:id="0"/>
      <w:r>
        <w:t>.</w:t>
      </w:r>
    </w:p>
    <w:p w14:paraId="00000036" w14:textId="77777777" w:rsidR="00832E92" w:rsidRDefault="009B34DD">
      <w:r>
        <w:t xml:space="preserve">                </w:t>
      </w:r>
    </w:p>
    <w:p w14:paraId="00000037" w14:textId="77777777" w:rsidR="00832E92" w:rsidRDefault="009B34DD">
      <w:r>
        <w:rPr>
          <w:b/>
        </w:rPr>
        <w:t>Art. 10°</w:t>
      </w:r>
      <w:r>
        <w:t xml:space="preserve"> A participação da comunidade externa deverá ser autorizada por algum representante do Grêmio Estudantil, com o objetivo de obter um controle maior do funcionamento do GID, evitando, consequentemente, situações desagradáveis.</w:t>
      </w:r>
    </w:p>
    <w:p w14:paraId="00000038" w14:textId="77777777" w:rsidR="00832E92" w:rsidRDefault="009B34DD">
      <w:r>
        <w:t xml:space="preserve">            </w:t>
      </w:r>
    </w:p>
    <w:p w14:paraId="00000039" w14:textId="77777777" w:rsidR="00832E92" w:rsidRDefault="00832E92"/>
    <w:p w14:paraId="0000003A" w14:textId="77777777" w:rsidR="00832E92" w:rsidRDefault="00832E92"/>
    <w:p w14:paraId="0000003B" w14:textId="77777777" w:rsidR="00832E92" w:rsidRDefault="009B34DD">
      <w:pPr>
        <w:rPr>
          <w:color w:val="45818E"/>
        </w:rPr>
      </w:pPr>
      <w:r>
        <w:rPr>
          <w:color w:val="45818E"/>
        </w:rPr>
        <w:t>CAPÍTULO III</w:t>
      </w:r>
    </w:p>
    <w:p w14:paraId="0000003C" w14:textId="77777777" w:rsidR="00832E92" w:rsidRDefault="00832E92">
      <w:pPr>
        <w:rPr>
          <w:color w:val="45818E"/>
        </w:rPr>
      </w:pPr>
    </w:p>
    <w:p w14:paraId="0000003D" w14:textId="77777777" w:rsidR="00832E92" w:rsidRDefault="009B34DD">
      <w:pPr>
        <w:rPr>
          <w:color w:val="45818E"/>
        </w:rPr>
      </w:pPr>
      <w:r>
        <w:rPr>
          <w:color w:val="45818E"/>
        </w:rPr>
        <w:t>Considerações:</w:t>
      </w:r>
    </w:p>
    <w:p w14:paraId="0000003E" w14:textId="77777777" w:rsidR="00832E92" w:rsidRDefault="00832E92"/>
    <w:p w14:paraId="0000003F" w14:textId="77777777" w:rsidR="00832E92" w:rsidRDefault="009B34DD">
      <w:r>
        <w:rPr>
          <w:b/>
        </w:rPr>
        <w:t>Art. 11°</w:t>
      </w:r>
      <w:r>
        <w:t xml:space="preserve"> O Grêmio assegura a criação deste documento sem o compromisso de encontrar meios para que o GID aconteça nas instalações do Instituto Federal do Paraná- Campus Irati.</w:t>
      </w:r>
    </w:p>
    <w:p w14:paraId="00000040" w14:textId="77777777" w:rsidR="00832E92" w:rsidRDefault="00832E92"/>
    <w:p w14:paraId="00000041" w14:textId="77777777" w:rsidR="00832E92" w:rsidRDefault="009B34DD">
      <w:pPr>
        <w:rPr>
          <w:b/>
        </w:rPr>
      </w:pPr>
      <w:r>
        <w:rPr>
          <w:b/>
        </w:rPr>
        <w:t>Art. 12°</w:t>
      </w:r>
      <w:r>
        <w:t xml:space="preserve"> Fica registrado o </w:t>
      </w:r>
      <w:proofErr w:type="spellStart"/>
      <w:r>
        <w:t>email</w:t>
      </w:r>
      <w:proofErr w:type="spellEnd"/>
      <w:r>
        <w:t xml:space="preserve"> do Grêmio para dúvidas, coment</w:t>
      </w:r>
      <w:r>
        <w:t xml:space="preserve">ários e sugestões: </w:t>
      </w:r>
      <w:hyperlink r:id="rId4">
        <w:r>
          <w:rPr>
            <w:color w:val="1155CC"/>
            <w:u w:val="single"/>
          </w:rPr>
          <w:t>gremioifprirati@gmail.com</w:t>
        </w:r>
      </w:hyperlink>
    </w:p>
    <w:p w14:paraId="00000042" w14:textId="77777777" w:rsidR="00832E92" w:rsidRDefault="00832E92"/>
    <w:p w14:paraId="00000043" w14:textId="77777777" w:rsidR="00832E92" w:rsidRDefault="009B34DD">
      <w:r>
        <w:rPr>
          <w:b/>
        </w:rPr>
        <w:t>Art. 13°</w:t>
      </w:r>
      <w:r>
        <w:t xml:space="preserve"> O cadastro do GID deverá ser enviado pelo formulário, esse será disponibilizado pelo grêmio quando a viabilidade da proposta for comprovada por meio </w:t>
      </w:r>
      <w:r>
        <w:t>de discussões com a comunidade.</w:t>
      </w:r>
    </w:p>
    <w:p w14:paraId="00000044" w14:textId="77777777" w:rsidR="00832E92" w:rsidRDefault="009B34DD">
      <w:r>
        <w:t xml:space="preserve"> </w:t>
      </w:r>
    </w:p>
    <w:p w14:paraId="00000045" w14:textId="77777777" w:rsidR="00832E92" w:rsidRDefault="00832E92"/>
    <w:p w14:paraId="00000046" w14:textId="77777777" w:rsidR="00832E92" w:rsidRDefault="00832E92"/>
    <w:p w14:paraId="00000047" w14:textId="77777777" w:rsidR="00832E92" w:rsidRDefault="00832E92"/>
    <w:p w14:paraId="00000048" w14:textId="77777777" w:rsidR="00832E92" w:rsidRDefault="00832E92"/>
    <w:p w14:paraId="00000049" w14:textId="77777777" w:rsidR="00832E92" w:rsidRDefault="009B34DD">
      <w:r>
        <w:t xml:space="preserve"> </w:t>
      </w:r>
    </w:p>
    <w:sectPr w:rsidR="00832E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2"/>
    <w:rsid w:val="007661BA"/>
    <w:rsid w:val="00832E92"/>
    <w:rsid w:val="009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3A05"/>
  <w15:docId w15:val="{27A87531-7979-4219-AFE0-16296AA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mioifprir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Stadykoski</dc:creator>
  <cp:lastModifiedBy>Luana .</cp:lastModifiedBy>
  <cp:revision>2</cp:revision>
  <dcterms:created xsi:type="dcterms:W3CDTF">2020-11-05T01:11:00Z</dcterms:created>
  <dcterms:modified xsi:type="dcterms:W3CDTF">2020-11-05T01:11:00Z</dcterms:modified>
</cp:coreProperties>
</file>