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ORIENTAÇÕES PARA MATRÍCULA – CHAMADA GERAL</w:t>
      </w:r>
    </w:p>
    <w:p>
      <w:pPr>
        <w:jc w:val="center"/>
        <w:rPr>
          <w:sz w:val="20"/>
          <w:szCs w:val="20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Ensino Médio Integrado – cursos: Alimentos, Eletrotécnica, Informática e Mecânica:</w:t>
      </w: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Não será aceita matrícula de candidatos com 18 anos ou mais.</w:t>
      </w:r>
    </w:p>
    <w:p>
      <w:pPr>
        <w:jc w:val="both"/>
        <w:rPr>
          <w:rFonts w:hint="default"/>
          <w:sz w:val="20"/>
          <w:szCs w:val="20"/>
          <w:lang w:val="pt-BR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Período de matrículas</w:t>
      </w:r>
      <w:r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de 6/12 a 15/12/2023 – Fique atento aos horários e dias conforme divulgação</w:t>
      </w:r>
      <w:r>
        <w:rPr>
          <w:sz w:val="20"/>
          <w:szCs w:val="20"/>
        </w:rPr>
        <w:t xml:space="preserve"> </w:t>
      </w:r>
      <w:r>
        <w:rPr>
          <w:rFonts w:hint="default"/>
          <w:sz w:val="20"/>
          <w:szCs w:val="20"/>
          <w:lang w:val="pt-BR"/>
        </w:rPr>
        <w:t>no site do Campus Jacarezinho</w:t>
      </w:r>
      <w:r>
        <w:rPr>
          <w:color w:val="0070C0"/>
          <w:sz w:val="20"/>
          <w:szCs w:val="20"/>
        </w:rPr>
        <w:t xml:space="preserve"> </w:t>
      </w:r>
      <w:r>
        <w:rPr>
          <w:rFonts w:hint="default"/>
          <w:color w:val="auto"/>
          <w:sz w:val="20"/>
          <w:szCs w:val="20"/>
          <w:lang w:val="pt-BR"/>
        </w:rPr>
        <w:t>(</w:t>
      </w:r>
      <w:r>
        <w:rPr>
          <w:rFonts w:hint="default"/>
          <w:color w:val="auto"/>
          <w:sz w:val="20"/>
          <w:szCs w:val="20"/>
          <w:lang w:val="pt-BR"/>
        </w:rPr>
        <w:fldChar w:fldCharType="begin"/>
      </w:r>
      <w:r>
        <w:rPr>
          <w:rFonts w:hint="default"/>
          <w:color w:val="auto"/>
          <w:sz w:val="20"/>
          <w:szCs w:val="20"/>
          <w:lang w:val="pt-BR"/>
        </w:rPr>
        <w:instrText xml:space="preserve"> HYPERLINK "https://ifpr.edu.br/jacarezinho/" </w:instrText>
      </w:r>
      <w:r>
        <w:rPr>
          <w:rFonts w:hint="default"/>
          <w:color w:val="auto"/>
          <w:sz w:val="20"/>
          <w:szCs w:val="20"/>
          <w:lang w:val="pt-BR"/>
        </w:rPr>
        <w:fldChar w:fldCharType="separate"/>
      </w:r>
      <w:r>
        <w:rPr>
          <w:rStyle w:val="4"/>
          <w:rFonts w:hint="default"/>
          <w:sz w:val="20"/>
          <w:szCs w:val="20"/>
          <w:lang w:val="pt-BR"/>
        </w:rPr>
        <w:t>https://ifpr.edu.br/jacarezinho/</w:t>
      </w:r>
      <w:r>
        <w:rPr>
          <w:rFonts w:hint="default"/>
          <w:color w:val="auto"/>
          <w:sz w:val="20"/>
          <w:szCs w:val="20"/>
          <w:lang w:val="pt-BR"/>
        </w:rPr>
        <w:fldChar w:fldCharType="end"/>
      </w:r>
      <w:r>
        <w:rPr>
          <w:rFonts w:hint="default"/>
          <w:color w:val="auto"/>
          <w:sz w:val="20"/>
          <w:szCs w:val="20"/>
          <w:lang w:val="pt-BR"/>
        </w:rPr>
        <w:t>)</w:t>
      </w:r>
    </w:p>
    <w:p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Atenção para a documentação a ser apresentada:</w:t>
      </w:r>
      <w:bookmarkStart w:id="0" w:name="_GoBack"/>
      <w:bookmarkEnd w:id="0"/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A documentação deve ser original</w:t>
      </w:r>
      <w:r>
        <w:rPr>
          <w:b/>
          <w:sz w:val="20"/>
          <w:szCs w:val="20"/>
        </w:rPr>
        <w:t xml:space="preserve">, para digitalização no ato da matrícula! </w:t>
      </w: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Não serão aceitos</w:t>
      </w:r>
      <w:r>
        <w:rPr>
          <w:b/>
          <w:sz w:val="20"/>
          <w:szCs w:val="20"/>
        </w:rPr>
        <w:t xml:space="preserve"> cópia simples dos documentos e nem fotocópia autenticada em cartório, somente o documento original!</w:t>
      </w:r>
    </w:p>
    <w:p>
      <w:pPr>
        <w:jc w:val="both"/>
        <w:rPr>
          <w:sz w:val="20"/>
          <w:szCs w:val="20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documentos para todos os candidatos, independentemente se aprovados na categoria AC – Ampla concorrência ou nas vagas de inclusão:</w:t>
      </w:r>
    </w:p>
    <w:p>
      <w:pPr>
        <w:spacing w:after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Requerimento de matrícula – será preenchido no ato da matrícula;</w:t>
      </w:r>
    </w:p>
    <w:p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 requerimento será disponibilizado pela Secretaria Acadêmica do </w:t>
      </w:r>
      <w:r>
        <w:rPr>
          <w:i/>
          <w:sz w:val="20"/>
          <w:szCs w:val="20"/>
          <w:lang w:val="pt-BR"/>
        </w:rPr>
        <w:t>Campus</w:t>
      </w:r>
      <w:r>
        <w:rPr>
          <w:i/>
          <w:sz w:val="20"/>
          <w:szCs w:val="20"/>
        </w:rPr>
        <w:t xml:space="preserve"> Jacarezinho para preenchimento no ato da matrícula.</w:t>
      </w:r>
    </w:p>
    <w:p>
      <w:pPr>
        <w:spacing w:after="0"/>
        <w:jc w:val="both"/>
        <w:rPr>
          <w:i/>
          <w:sz w:val="20"/>
          <w:szCs w:val="20"/>
        </w:rPr>
      </w:pPr>
    </w:p>
    <w:p>
      <w:pPr>
        <w:spacing w:after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RG – cédula de identidade;</w:t>
      </w:r>
    </w:p>
    <w:p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Para os estrangeiros será exigido o Registro Nacional de Estrangeiro (RNE) dentro da validade, ou protocolo de solicitação do RNE acompanhado de documento de identificação com foto, expedido pelo país de origem;</w:t>
      </w:r>
    </w:p>
    <w:p>
      <w:pPr>
        <w:spacing w:after="0"/>
        <w:jc w:val="both"/>
        <w:rPr>
          <w:i/>
          <w:sz w:val="20"/>
          <w:szCs w:val="20"/>
        </w:rPr>
      </w:pPr>
    </w:p>
    <w:p>
      <w:pPr>
        <w:spacing w:after="0"/>
        <w:jc w:val="both"/>
        <w:rPr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- </w:t>
      </w:r>
      <w:r>
        <w:rPr>
          <w:color w:val="FF0000"/>
          <w:sz w:val="20"/>
          <w:szCs w:val="20"/>
        </w:rPr>
        <w:t>CPF;</w:t>
      </w:r>
    </w:p>
    <w:p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Documento oficial que contenha o número do CPF ou comprovante de situação cadastral</w:t>
      </w:r>
    </w:p>
    <w:p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do CPF (obtido na página eletrônica www.receita.fazenda.gov.br);</w:t>
      </w:r>
    </w:p>
    <w:p>
      <w:pPr>
        <w:spacing w:after="0"/>
        <w:jc w:val="both"/>
        <w:rPr>
          <w:i/>
          <w:sz w:val="20"/>
          <w:szCs w:val="20"/>
        </w:rPr>
      </w:pPr>
    </w:p>
    <w:p>
      <w:pPr>
        <w:spacing w:after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Histórico escolar do Ensino Fundamental completo (1º ao 9º ano); ou Declaração/Certificado de conclusão do ensino fundamental;</w:t>
      </w:r>
    </w:p>
    <w:p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Poderá ser aceito declaração de matrícula no último ano de curso do Ensino Fundamental, o qual deverá ser substituído pela documentação acima. </w:t>
      </w:r>
    </w:p>
    <w:p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A não comprovação da conclusão do curso - Ensino Fundamental - implicará no cancelamento da matrícula (documento obrigatório para deferimento da matrícula).</w:t>
      </w:r>
    </w:p>
    <w:p>
      <w:pPr>
        <w:spacing w:after="0"/>
        <w:jc w:val="both"/>
        <w:rPr>
          <w:sz w:val="20"/>
          <w:szCs w:val="20"/>
        </w:rPr>
      </w:pPr>
    </w:p>
    <w:p>
      <w:pPr>
        <w:spacing w:after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Certidão de nascimento ou casamento;</w:t>
      </w:r>
    </w:p>
    <w:p>
      <w:pPr>
        <w:spacing w:after="0"/>
        <w:jc w:val="both"/>
        <w:rPr>
          <w:sz w:val="20"/>
          <w:szCs w:val="20"/>
        </w:rPr>
      </w:pPr>
    </w:p>
    <w:p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Cédula de Identidade (RG) ou Carteira Nacional de Habilitação (CNH) do responsável legal;</w:t>
      </w:r>
    </w:p>
    <w:p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(mãe, pai, ou responsável legal mediante comprovação de documentação);</w:t>
      </w:r>
    </w:p>
    <w:p>
      <w:pPr>
        <w:spacing w:after="0"/>
        <w:rPr>
          <w:i/>
          <w:sz w:val="20"/>
          <w:szCs w:val="20"/>
        </w:rPr>
      </w:pPr>
    </w:p>
    <w:p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Declaração de vacinação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>Emitida e assinada por profissional de saúde, atestando que o adolescente está com o seu esquema vacinal de acordo com a recomendação estabelecida no Programa Nacional de Imunização – PNI, do Ministério da Saúde e da Secretaria de Estado da Saúde.</w:t>
      </w:r>
    </w:p>
    <w:p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  <w:highlight w:val="yellow"/>
        </w:rPr>
        <w:t>Procure o posto de saúde mais próximo da sua residência para emissão da declaração de vacina.</w:t>
      </w:r>
    </w:p>
    <w:p>
      <w:pPr>
        <w:spacing w:after="0"/>
        <w:jc w:val="both"/>
        <w:rPr>
          <w:i/>
          <w:sz w:val="20"/>
          <w:szCs w:val="20"/>
        </w:rPr>
      </w:pPr>
    </w:p>
    <w:p>
      <w:pPr>
        <w:spacing w:after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Comprovante de residência;</w:t>
      </w:r>
    </w:p>
    <w:p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Qualquer conta (luz, água, telefone, etc.) no nome do candidato ou responsável legal.</w:t>
      </w:r>
    </w:p>
    <w:p>
      <w:pPr>
        <w:spacing w:after="0"/>
        <w:jc w:val="both"/>
        <w:rPr>
          <w:i/>
          <w:sz w:val="20"/>
          <w:szCs w:val="20"/>
        </w:rPr>
      </w:pPr>
    </w:p>
    <w:p>
      <w:pPr>
        <w:spacing w:after="0"/>
        <w:rPr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>
        <w:rPr>
          <w:color w:val="FF0000"/>
          <w:sz w:val="20"/>
          <w:szCs w:val="20"/>
        </w:rPr>
        <w:t xml:space="preserve">Uma via impressa da certidão de quitação eleitoral </w:t>
      </w:r>
      <w:r>
        <w:rPr>
          <w:sz w:val="20"/>
          <w:szCs w:val="20"/>
        </w:rPr>
        <w:t>(para candidatos com mais de 16 (dezesseis) anos que já possuem titulo eleitoral);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 certidão pode ser emitida na na página eletrônica </w:t>
      </w:r>
      <w:r>
        <w:fldChar w:fldCharType="begin"/>
      </w:r>
      <w:r>
        <w:instrText xml:space="preserve"> HYPERLINK "http://www.tse.jus.br" </w:instrText>
      </w:r>
      <w:r>
        <w:fldChar w:fldCharType="separate"/>
      </w:r>
      <w:r>
        <w:rPr>
          <w:rStyle w:val="4"/>
          <w:sz w:val="20"/>
          <w:szCs w:val="20"/>
        </w:rPr>
        <w:t>www.tse.jus.br</w:t>
      </w:r>
      <w:r>
        <w:rPr>
          <w:rStyle w:val="4"/>
          <w:sz w:val="20"/>
          <w:szCs w:val="20"/>
        </w:rPr>
        <w:fldChar w:fldCharType="end"/>
      </w:r>
      <w:r>
        <w:rPr>
          <w:sz w:val="20"/>
          <w:szCs w:val="20"/>
        </w:rPr>
        <w:t xml:space="preserve"> ou presencialmente em qualquer Cartório Eleitoral.</w:t>
      </w:r>
    </w:p>
    <w:p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  <w:highlight w:val="lightGray"/>
        </w:rPr>
        <w:t>Candidatos maiores de 16 anos e menores de 18 que ainda não possuem título eleitoral estão dispensados da apresentação da certidão de quitação eleitoral.</w:t>
      </w:r>
    </w:p>
    <w:p>
      <w:pPr>
        <w:spacing w:after="0"/>
        <w:jc w:val="both"/>
        <w:rPr>
          <w:i/>
          <w:sz w:val="20"/>
          <w:szCs w:val="20"/>
        </w:rPr>
      </w:pPr>
    </w:p>
    <w:p>
      <w:p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No caso de documentos expedidos por instituições de ensino do exterior, incluir:</w:t>
      </w:r>
    </w:p>
    <w:p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Declaração de equivalência de estudos, conforme Deliberação nº 09/2001 do Conselho Estadual de Educação do Paraná, ou legislação própria de cada estado brasileiro, exceto quem realizou seus estudos nos seguintes países: Argentina, Paraguai e Uruguai. </w:t>
      </w:r>
    </w:p>
    <w:p>
      <w:pPr>
        <w:spacing w:after="0"/>
        <w:jc w:val="both"/>
        <w:rPr>
          <w:i/>
          <w:sz w:val="20"/>
          <w:szCs w:val="20"/>
        </w:rPr>
      </w:pPr>
      <w:r>
        <w:rPr>
          <w:sz w:val="20"/>
          <w:szCs w:val="20"/>
        </w:rPr>
        <w:t>b) Documento de conclusão do Ensino Fundamental autenticado pela embaixada brasileira do país de origem, exceto quem realizou seus estudos nos seguintes países: Argentina, Paraguai e Uruguai.</w:t>
      </w:r>
    </w:p>
    <w:p>
      <w:pPr>
        <w:spacing w:after="0"/>
        <w:jc w:val="both"/>
        <w:rPr>
          <w:i/>
          <w:sz w:val="20"/>
          <w:szCs w:val="20"/>
        </w:rPr>
      </w:pPr>
    </w:p>
    <w:p>
      <w:pPr>
        <w:spacing w:after="0"/>
        <w:jc w:val="center"/>
        <w:rPr>
          <w:b/>
          <w:sz w:val="24"/>
          <w:szCs w:val="24"/>
        </w:rPr>
      </w:pPr>
      <w:r>
        <w:rPr>
          <w:rFonts w:hint="default"/>
          <w:b/>
          <w:sz w:val="24"/>
          <w:szCs w:val="24"/>
          <w:lang w:val="pt-BR"/>
        </w:rPr>
        <w:t>D</w:t>
      </w:r>
      <w:r>
        <w:rPr>
          <w:b/>
          <w:sz w:val="24"/>
          <w:szCs w:val="24"/>
        </w:rPr>
        <w:t>ocumentos</w:t>
      </w:r>
      <w:r>
        <w:rPr>
          <w:rFonts w:hint="default"/>
          <w:b/>
          <w:sz w:val="24"/>
          <w:szCs w:val="24"/>
          <w:lang w:val="pt-BR"/>
        </w:rPr>
        <w:t xml:space="preserve"> complementares</w:t>
      </w:r>
      <w:r>
        <w:rPr>
          <w:b/>
          <w:sz w:val="24"/>
          <w:szCs w:val="24"/>
        </w:rPr>
        <w:t xml:space="preserve"> para candidatos aprovados nas vagas de inclusão - C1; C2; C3; C4; C5; C6; C7; C8:</w:t>
      </w:r>
    </w:p>
    <w:p>
      <w:pPr>
        <w:spacing w:after="0"/>
        <w:rPr>
          <w:b/>
          <w:sz w:val="20"/>
          <w:szCs w:val="20"/>
        </w:rPr>
      </w:pPr>
    </w:p>
    <w:p>
      <w:pPr>
        <w:tabs>
          <w:tab w:val="left" w:pos="5096"/>
        </w:tabs>
        <w:spacing w:after="0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Além da documentação acima, apresentar: </w:t>
      </w:r>
      <w:r>
        <w:rPr>
          <w:b/>
          <w:color w:val="FF0000"/>
          <w:sz w:val="20"/>
          <w:szCs w:val="20"/>
        </w:rPr>
        <w:tab/>
      </w:r>
    </w:p>
    <w:p>
      <w:pPr>
        <w:spacing w:after="0"/>
        <w:jc w:val="both"/>
        <w:rPr>
          <w:i/>
          <w:sz w:val="20"/>
          <w:szCs w:val="20"/>
        </w:rPr>
      </w:pPr>
    </w:p>
    <w:p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color w:val="FF0000"/>
          <w:sz w:val="20"/>
          <w:szCs w:val="20"/>
        </w:rPr>
        <w:t>Declaração de que não possui escolaridade de nível superior;</w:t>
      </w:r>
    </w:p>
    <w:p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Para os candidatos que concorrem por cotas de inclusão (incluso no requerimento de matrícula).</w:t>
      </w:r>
    </w:p>
    <w:p>
      <w:pPr>
        <w:spacing w:after="0"/>
        <w:jc w:val="both"/>
        <w:rPr>
          <w:sz w:val="20"/>
          <w:szCs w:val="20"/>
        </w:rPr>
      </w:pPr>
    </w:p>
    <w:p>
      <w:pPr>
        <w:spacing w:after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color w:val="FF0000"/>
          <w:sz w:val="20"/>
          <w:szCs w:val="20"/>
        </w:rPr>
        <w:t>Parecer emitido pela banca de validação de escola pública e renda (será entregue pela banca de validação de cotas);</w:t>
      </w:r>
    </w:p>
    <w:p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Os candidatos aprovados nas vagas de inclusão devem</w:t>
      </w:r>
      <w:r>
        <w:rPr>
          <w:rFonts w:hint="default"/>
          <w:sz w:val="20"/>
          <w:szCs w:val="20"/>
          <w:lang w:val="pt-BR"/>
        </w:rPr>
        <w:t>,</w:t>
      </w:r>
      <w:r>
        <w:rPr>
          <w:sz w:val="20"/>
          <w:szCs w:val="20"/>
        </w:rPr>
        <w:t xml:space="preserve"> obrigatoriamente</w:t>
      </w:r>
      <w:r>
        <w:rPr>
          <w:rFonts w:hint="default"/>
          <w:sz w:val="20"/>
          <w:szCs w:val="20"/>
          <w:lang w:val="pt-BR"/>
        </w:rPr>
        <w:t>,</w:t>
      </w:r>
      <w:r>
        <w:rPr>
          <w:sz w:val="20"/>
          <w:szCs w:val="20"/>
        </w:rPr>
        <w:t xml:space="preserve"> ser submetidos à banca de validação presencial – na sala da SEPAE – BLOCO 01.</w:t>
      </w:r>
    </w:p>
    <w:p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Portanto</w:t>
      </w:r>
      <w:r>
        <w:rPr>
          <w:rFonts w:hint="default"/>
          <w:sz w:val="20"/>
          <w:szCs w:val="20"/>
          <w:lang w:val="pt-BR"/>
        </w:rPr>
        <w:t>,</w:t>
      </w:r>
      <w:r>
        <w:rPr>
          <w:sz w:val="20"/>
          <w:szCs w:val="20"/>
        </w:rPr>
        <w:t xml:space="preserve"> candidatos cotistas deverão se dirigir primeiramente à SEPAE para entrega de documentação à banca de validação, e em seguida à Secretaria Acadêmica</w:t>
      </w:r>
      <w:r>
        <w:rPr>
          <w:rFonts w:hint="default"/>
          <w:sz w:val="20"/>
          <w:szCs w:val="20"/>
          <w:lang w:val="pt-BR"/>
        </w:rPr>
        <w:t>,</w:t>
      </w:r>
      <w:r>
        <w:rPr>
          <w:sz w:val="20"/>
          <w:szCs w:val="20"/>
        </w:rPr>
        <w:t xml:space="preserve"> para matrícula.</w:t>
      </w:r>
    </w:p>
    <w:p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Para informações sobre análise e documentação de cota, consultar o Edital nº 57/2023:</w:t>
      </w:r>
    </w:p>
    <w:p>
      <w:pPr>
        <w:spacing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 item 9 para vagas de inclusão C1; C2; C3; C4;</w:t>
      </w:r>
    </w:p>
    <w:p>
      <w:pPr>
        <w:spacing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item 10 para vagas de inclusão C5; C6; C7; C8.</w:t>
      </w:r>
    </w:p>
    <w:p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ATENÇÃO:</w:t>
      </w:r>
      <w:r>
        <w:rPr>
          <w:sz w:val="20"/>
          <w:szCs w:val="20"/>
        </w:rPr>
        <w:t xml:space="preserve"> Todos os candidatos submetidos à banca de validação de escola pública e renda, independente do resultado, deverão </w:t>
      </w:r>
      <w:r>
        <w:rPr>
          <w:rFonts w:hint="default"/>
          <w:sz w:val="20"/>
          <w:szCs w:val="20"/>
          <w:lang w:val="pt-BR"/>
        </w:rPr>
        <w:t>comparecer</w:t>
      </w:r>
      <w:r>
        <w:rPr>
          <w:sz w:val="20"/>
          <w:szCs w:val="20"/>
        </w:rPr>
        <w:t xml:space="preserve"> à Secretaria Acadêmica para entrega e análise dos documentos de matrícula.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banca de validação deverá entregar ao candidato </w:t>
      </w:r>
      <w:r>
        <w:rPr>
          <w:rFonts w:hint="default"/>
          <w:sz w:val="20"/>
          <w:szCs w:val="20"/>
          <w:lang w:val="pt-BR"/>
        </w:rPr>
        <w:t>o</w:t>
      </w:r>
      <w:r>
        <w:rPr>
          <w:sz w:val="20"/>
          <w:szCs w:val="20"/>
        </w:rPr>
        <w:t xml:space="preserve"> parecer de deferimento ou indeferimento;</w:t>
      </w:r>
    </w:p>
    <w:p>
      <w:pPr>
        <w:jc w:val="both"/>
        <w:rPr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FIQUE ATENTO: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Para efetivação da matrícula, o candidato ou seu responsável legal (no caso de candidatos com menos de dezoito anos</w:t>
      </w:r>
      <w:r>
        <w:rPr>
          <w:rFonts w:hint="default"/>
          <w:sz w:val="20"/>
          <w:szCs w:val="20"/>
          <w:lang w:val="pt-BR"/>
        </w:rPr>
        <w:t>)</w:t>
      </w:r>
      <w:r>
        <w:rPr>
          <w:sz w:val="20"/>
          <w:szCs w:val="20"/>
        </w:rPr>
        <w:t xml:space="preserve"> deverá comparecer na Secretaria Acadêmica do </w:t>
      </w:r>
      <w:r>
        <w:rPr>
          <w:rFonts w:hint="default"/>
          <w:sz w:val="20"/>
          <w:szCs w:val="20"/>
          <w:lang w:val="pt-BR"/>
        </w:rPr>
        <w:t>Campus Jacarezinho</w:t>
      </w:r>
      <w:r>
        <w:rPr>
          <w:sz w:val="20"/>
          <w:szCs w:val="20"/>
        </w:rPr>
        <w:t>.</w:t>
      </w:r>
    </w:p>
    <w:p>
      <w:pPr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 xml:space="preserve">A matrícula poderá ser efetuada por meio de procuração (Anexo X) – modelo </w:t>
      </w:r>
      <w:r>
        <w:rPr>
          <w:color w:val="0070C0"/>
          <w:sz w:val="20"/>
          <w:szCs w:val="20"/>
        </w:rPr>
        <w:t>clique aqui!</w:t>
      </w: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O não comparecimento do candidato para a matrícula, na Secretaria Acadêmica, no período estipulado e em conformidade com as normas do Edital</w:t>
      </w:r>
      <w:r>
        <w:rPr>
          <w:rFonts w:hint="default"/>
          <w:b/>
          <w:sz w:val="20"/>
          <w:szCs w:val="20"/>
          <w:highlight w:val="yellow"/>
          <w:lang w:val="pt-BR"/>
        </w:rPr>
        <w:t xml:space="preserve"> n.º</w:t>
      </w:r>
      <w:r>
        <w:rPr>
          <w:b/>
          <w:sz w:val="20"/>
          <w:szCs w:val="20"/>
          <w:highlight w:val="yellow"/>
        </w:rPr>
        <w:t xml:space="preserve"> 57/2023, acarretará na sua eliminação automática no Processo Seletivo IFPR 2024, não cabendo recurso.</w:t>
      </w:r>
      <w:r>
        <w:rPr>
          <w:b/>
          <w:sz w:val="20"/>
          <w:szCs w:val="20"/>
        </w:rPr>
        <w:cr/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DÚVIDAS:</w:t>
      </w: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Documentação para matrícula</w:t>
      </w:r>
      <w:r>
        <w:rPr>
          <w:rFonts w:hint="default"/>
          <w:b/>
          <w:sz w:val="20"/>
          <w:szCs w:val="20"/>
          <w:lang w:val="pt-BR"/>
        </w:rPr>
        <w:t>:</w:t>
      </w:r>
      <w:r>
        <w:rPr>
          <w:b/>
          <w:sz w:val="20"/>
          <w:szCs w:val="20"/>
        </w:rPr>
        <w:t xml:space="preserve"> consulte o Edital</w:t>
      </w:r>
      <w:r>
        <w:rPr>
          <w:rFonts w:hint="default"/>
          <w:b/>
          <w:sz w:val="20"/>
          <w:szCs w:val="20"/>
          <w:lang w:val="pt-BR"/>
        </w:rPr>
        <w:t xml:space="preserve"> n.º</w:t>
      </w:r>
      <w:r>
        <w:rPr>
          <w:b/>
          <w:sz w:val="20"/>
          <w:szCs w:val="20"/>
        </w:rPr>
        <w:t xml:space="preserve"> 57/2023 – “ item 18 – DA MATRÍCULA”, se ainda tiver dúvidas, favor enviar e-mail para: </w:t>
      </w:r>
      <w:r>
        <w:fldChar w:fldCharType="begin"/>
      </w:r>
      <w:r>
        <w:instrText xml:space="preserve"> HYPERLINK "mailto:secretaria.jacarezinho@ifpr.edu.br" </w:instrText>
      </w:r>
      <w:r>
        <w:fldChar w:fldCharType="separate"/>
      </w:r>
      <w:r>
        <w:rPr>
          <w:rStyle w:val="4"/>
          <w:b/>
          <w:sz w:val="20"/>
          <w:szCs w:val="20"/>
        </w:rPr>
        <w:t>secretaria.jacarezinho@ifpr.edu.br</w:t>
      </w:r>
      <w:r>
        <w:rPr>
          <w:rStyle w:val="4"/>
          <w:b/>
          <w:sz w:val="20"/>
          <w:szCs w:val="20"/>
        </w:rPr>
        <w:fldChar w:fldCharType="end"/>
      </w:r>
    </w:p>
    <w:p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Documentação para análise de cotas consulte o Edital</w:t>
      </w:r>
      <w:r>
        <w:rPr>
          <w:rFonts w:hint="default"/>
          <w:b/>
          <w:sz w:val="20"/>
          <w:szCs w:val="20"/>
          <w:lang w:val="pt-BR"/>
        </w:rPr>
        <w:t xml:space="preserve"> n.º</w:t>
      </w:r>
      <w:r>
        <w:rPr>
          <w:b/>
          <w:sz w:val="20"/>
          <w:szCs w:val="20"/>
        </w:rPr>
        <w:t xml:space="preserve"> 57/2023: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“ item 9 - DO PROCEDIMENTO DE ANÁLISE DOCUMENTAL PARA VAGAS DE INCLUSÃO DESTINADAS A EGRESSOS DE ESCOLA PÚBLICA COM RENDA FAMILIAR BRUTA PERCAPITA IGUALOU INFERIOR A 1,5 SALÁRIO-MÍNIMO (C1; C2; C3; C4);</w:t>
      </w:r>
      <w:r>
        <w:rPr>
          <w:sz w:val="20"/>
          <w:szCs w:val="20"/>
        </w:rPr>
        <w:t xml:space="preserve"> ou</w:t>
      </w:r>
    </w:p>
    <w:p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item 10 - DO PROCEDIMENTO DE ANÁLISE DOCUMENTAL PARA VAGAS DE INCLUSÃO DESTINADAS A EGRESSOS DE ESCOLA PÚBLICA INDEPENDENTEMENTE DE RENDA (C5; C6; C7; C8).</w:t>
      </w: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Se ainda tiver dúvidas, favor enviar e-mail para: </w:t>
      </w:r>
      <w:r>
        <w:fldChar w:fldCharType="begin"/>
      </w:r>
      <w:r>
        <w:instrText xml:space="preserve"> HYPERLINK "mailto:sepae.jacarezinho@ifpr.edu.br" </w:instrText>
      </w:r>
      <w:r>
        <w:fldChar w:fldCharType="separate"/>
      </w:r>
      <w:r>
        <w:rPr>
          <w:rStyle w:val="4"/>
          <w:b/>
          <w:sz w:val="20"/>
          <w:szCs w:val="20"/>
        </w:rPr>
        <w:t>sepae.jacarezinho@ifpr.edu.br</w:t>
      </w:r>
      <w:r>
        <w:rPr>
          <w:rStyle w:val="4"/>
          <w:b/>
          <w:sz w:val="20"/>
          <w:szCs w:val="20"/>
        </w:rPr>
        <w:fldChar w:fldCharType="end"/>
      </w:r>
    </w:p>
    <w:p>
      <w:pPr>
        <w:jc w:val="both"/>
        <w:rPr>
          <w:b/>
          <w:sz w:val="20"/>
          <w:szCs w:val="20"/>
        </w:rPr>
      </w:pPr>
    </w:p>
    <w:sectPr>
      <w:pgSz w:w="11906" w:h="16838"/>
      <w:pgMar w:top="567" w:right="1134" w:bottom="816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D5"/>
    <w:rsid w:val="000D1BD5"/>
    <w:rsid w:val="001A127F"/>
    <w:rsid w:val="00243910"/>
    <w:rsid w:val="002C1934"/>
    <w:rsid w:val="004E3756"/>
    <w:rsid w:val="00641A6D"/>
    <w:rsid w:val="0074401A"/>
    <w:rsid w:val="00756510"/>
    <w:rsid w:val="008852AF"/>
    <w:rsid w:val="008E384B"/>
    <w:rsid w:val="009B13DE"/>
    <w:rsid w:val="00C43DFA"/>
    <w:rsid w:val="00DC235F"/>
    <w:rsid w:val="00EA7E48"/>
    <w:rsid w:val="00ED38FE"/>
    <w:rsid w:val="00F21864"/>
    <w:rsid w:val="2D8E1AA6"/>
    <w:rsid w:val="433F5ED0"/>
    <w:rsid w:val="4DD870AA"/>
    <w:rsid w:val="6BE44893"/>
    <w:rsid w:val="76A5571A"/>
    <w:rsid w:val="7BBC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959</Words>
  <Characters>5180</Characters>
  <Lines>43</Lines>
  <Paragraphs>12</Paragraphs>
  <TotalTime>79</TotalTime>
  <ScaleCrop>false</ScaleCrop>
  <LinksUpToDate>false</LinksUpToDate>
  <CharactersWithSpaces>6127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2023-11-17T12:33:00Z</dcterms:created>
  <dc:creator>Leila</dc:creator>
  <cp:lastModifiedBy>SCANNER</cp:lastModifiedBy>
  <dcterms:modified xsi:type="dcterms:W3CDTF">2023-12-01T21:11:54Z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A1AED63449D54B2EAD9DC2873F10AA2F_12</vt:lpwstr>
  </property>
</Properties>
</file>