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3C57FB" w14:paraId="54DAD4CA" wp14:textId="7455ED3E">
      <w:pPr>
        <w:jc w:val="center"/>
      </w:pPr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Anexo II</w:t>
      </w:r>
      <w:r>
        <w:br/>
      </w:r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23C57FB" w14:paraId="2D1ABFF5" wp14:textId="58F3BAEE">
      <w:pPr>
        <w:jc w:val="center"/>
      </w:pPr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PROPOSTA À CHAMADA 02/2023 V IFAgroTECH DO NIT – CAMPUS PALMAS  </w:t>
      </w:r>
    </w:p>
    <w:p xmlns:wp14="http://schemas.microsoft.com/office/word/2010/wordml" w:rsidP="523C57FB" w14:paraId="3497B949" wp14:textId="0B4C5348">
      <w:pPr>
        <w:jc w:val="center"/>
      </w:pPr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**NÃO EXCLUIR ITENS – PREENCHER TODOS OS CAMPOS**</w:t>
      </w:r>
    </w:p>
    <w:p xmlns:wp14="http://schemas.microsoft.com/office/word/2010/wordml" w14:paraId="79375A00" wp14:textId="6B3F98A4"/>
    <w:p xmlns:wp14="http://schemas.microsoft.com/office/word/2010/wordml" w14:paraId="36851F00" wp14:textId="1E3D54D7"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Título do Projeto</w:t>
      </w:r>
    </w:p>
    <w:p xmlns:wp14="http://schemas.microsoft.com/office/word/2010/wordml" w14:paraId="42A3DB76" wp14:textId="22525DEC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Autor11, Autor21, …</w:t>
      </w:r>
    </w:p>
    <w:p xmlns:wp14="http://schemas.microsoft.com/office/word/2010/wordml" w14:paraId="275FAF35" wp14:textId="209CBB9F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1Instituto Federal do Paraná – Campus Palmas</w:t>
      </w:r>
    </w:p>
    <w:p xmlns:wp14="http://schemas.microsoft.com/office/word/2010/wordml" w14:paraId="1E14E891" wp14:textId="31F24B40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Av. Bento Munhoz da Rocha Neto S/N, Trevo da Codapar – PRT-280 – Palmas – PR</w:t>
      </w:r>
    </w:p>
    <w:p xmlns:wp14="http://schemas.microsoft.com/office/word/2010/wordml" w14:paraId="4D554297" wp14:textId="78DD26D3">
      <w:hyperlink r:id="R68e8021ff7c24919">
        <w:r w:rsidRPr="523C57FB" w:rsidR="22CD3EB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{autor1}@ifpr.edu.br</w:t>
        </w:r>
      </w:hyperlink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hyperlink r:id="R03110c0501cd4305">
        <w:r w:rsidRPr="523C57FB" w:rsidR="22CD3EB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autor2@gmail.com</w:t>
        </w:r>
      </w:hyperlink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,…</w:t>
      </w:r>
    </w:p>
    <w:p xmlns:wp14="http://schemas.microsoft.com/office/word/2010/wordml" w14:paraId="160D1F2C" wp14:textId="099ECBEA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65E03295" wp14:textId="1077F092"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1. Informações do Projeto</w:t>
      </w:r>
    </w:p>
    <w:p xmlns:wp14="http://schemas.microsoft.com/office/word/2010/wordml" w14:paraId="5B6497BB" wp14:textId="544307FE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Servidor responsável (orientador do projeto):</w:t>
      </w:r>
    </w:p>
    <w:p xmlns:wp14="http://schemas.microsoft.com/office/word/2010/wordml" w14:paraId="4CA35E37" wp14:textId="2B062DB0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Grande Área de conhecimento:</w:t>
      </w:r>
    </w:p>
    <w:p xmlns:wp14="http://schemas.microsoft.com/office/word/2010/wordml" w14:paraId="4610B553" wp14:textId="2070AF70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Área de conhecimento:</w:t>
      </w:r>
    </w:p>
    <w:p xmlns:wp14="http://schemas.microsoft.com/office/word/2010/wordml" w14:paraId="654AF085" wp14:textId="102BE102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063AB409" wp14:textId="3E32E473"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2. Resumo Expandido do Projeto</w:t>
      </w:r>
    </w:p>
    <w:p xmlns:wp14="http://schemas.microsoft.com/office/word/2010/wordml" w14:paraId="2CC9B740" wp14:textId="09728B5E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 resumo deve descrever o projeto, apontando os objetivos, metodologia e resultados obtidos, ou esperados, do projeto, focando em apresentar a inovação presente no projeto. O resumo deve ter no máximo 1000 palavras.</w:t>
      </w:r>
    </w:p>
    <w:p xmlns:wp14="http://schemas.microsoft.com/office/word/2010/wordml" w14:paraId="5D9887B2" wp14:textId="68980F55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2D891CF6" wp14:textId="31A62DF2"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3. Aquisição de materiais</w:t>
      </w:r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(Preencha a tabela abaixo apresentando os recursos que podem ser adquiridos. Caso não necessite de nenhum material, deixe a tabela em branco. Os itens que não podem ser adquiridos estão descritos no edital.)</w:t>
      </w:r>
    </w:p>
    <w:p xmlns:wp14="http://schemas.microsoft.com/office/word/2010/wordml" w14:paraId="779A258F" wp14:textId="42B465AF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4B9CD5BC" wp14:textId="1F4D7286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3.1. Número de cotas solicitadas</w:t>
      </w:r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(Máximo de duas cotas)</w:t>
      </w:r>
    </w:p>
    <w:p xmlns:wp14="http://schemas.microsoft.com/office/word/2010/wordml" w14:paraId="126E7704" wp14:textId="563B168B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7E297FBE" wp14:textId="1930AB7B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3.2. Recursos Materiais (Descrever os materiais que serão necessários à execução do projeto e obtidos por meio do recebimento do auxílio financeiro previsto no Edital) (Máximo: três páginas)</w:t>
      </w:r>
    </w:p>
    <w:p xmlns:wp14="http://schemas.microsoft.com/office/word/2010/wordml" w14:paraId="79D81FCC" wp14:textId="31C77A60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523C57FB" w:rsidTr="523C57FB" w14:paraId="0D056E87">
        <w:trPr>
          <w:trHeight w:val="300"/>
        </w:trPr>
        <w:tc>
          <w:tcPr>
            <w:tcW w:w="9360" w:type="dxa"/>
            <w:gridSpan w:val="6"/>
            <w:tcMar/>
            <w:vAlign w:val="center"/>
          </w:tcPr>
          <w:p w:rsidR="523C57FB" w:rsidRDefault="523C57FB" w14:paraId="7FCAE58F" w14:textId="088E0C53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3.2.1. Material de Consumo: </w:t>
            </w:r>
          </w:p>
        </w:tc>
      </w:tr>
      <w:tr w:rsidR="523C57FB" w:rsidTr="523C57FB" w14:paraId="3AEB280C">
        <w:trPr>
          <w:trHeight w:val="300"/>
        </w:trPr>
        <w:tc>
          <w:tcPr>
            <w:tcW w:w="1560" w:type="dxa"/>
            <w:tcMar/>
            <w:vAlign w:val="center"/>
          </w:tcPr>
          <w:p w:rsidR="523C57FB" w:rsidRDefault="523C57FB" w14:paraId="1117153C" w14:textId="48AA1587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Descrição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62335069" w14:textId="441F9423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Quantidade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454C6B6B" w14:textId="44682779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Atividade do projeto a que está vinculado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20775AC5" w14:textId="5D989E2E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Provável semestre de aquisição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6867A7CE" w14:textId="00F47F70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Valor unitário (R$)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6B62FEE1" w14:textId="2216616F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Valor total (R$)</w:t>
            </w:r>
          </w:p>
        </w:tc>
      </w:tr>
      <w:tr w:rsidR="523C57FB" w:rsidTr="523C57FB" w14:paraId="21E6802C">
        <w:trPr>
          <w:trHeight w:val="300"/>
        </w:trPr>
        <w:tc>
          <w:tcPr>
            <w:tcW w:w="1560" w:type="dxa"/>
            <w:tcMar/>
            <w:vAlign w:val="center"/>
          </w:tcPr>
          <w:p w:rsidR="523C57FB" w:rsidRDefault="523C57FB" w14:paraId="53A8E9E3" w14:textId="0C217ACB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582DADC8" w14:textId="4D5FF6D9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0B51454F" w14:textId="6BCEB694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1EC35D12" w14:textId="7EF1756D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2067AF93" w14:textId="299C447F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5B5BF575" w14:textId="768C60BD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</w:tr>
      <w:tr w:rsidR="523C57FB" w:rsidTr="523C57FB" w14:paraId="679581F9">
        <w:trPr>
          <w:trHeight w:val="300"/>
        </w:trPr>
        <w:tc>
          <w:tcPr>
            <w:tcW w:w="1560" w:type="dxa"/>
            <w:tcMar/>
            <w:vAlign w:val="center"/>
          </w:tcPr>
          <w:p w:rsidR="523C57FB" w:rsidRDefault="523C57FB" w14:paraId="0499AECC" w14:textId="2F4B6DEA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54F631B5" w14:textId="174F6A93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7C598BA7" w14:textId="415F74D7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3DF2A3AD" w14:textId="68088AAC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1189BE76" w14:textId="423AB56B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258B4284" w14:textId="3051ACF3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</w:tr>
      <w:tr w:rsidR="523C57FB" w:rsidTr="523C57FB" w14:paraId="0DB3D698">
        <w:trPr>
          <w:trHeight w:val="300"/>
        </w:trPr>
        <w:tc>
          <w:tcPr>
            <w:tcW w:w="9360" w:type="dxa"/>
            <w:gridSpan w:val="6"/>
            <w:tcMar/>
            <w:vAlign w:val="center"/>
          </w:tcPr>
          <w:p w:rsidR="523C57FB" w:rsidRDefault="523C57FB" w14:paraId="312F3444" w14:textId="7F8ADE6A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3.2.2. Material Permanente:</w:t>
            </w:r>
          </w:p>
        </w:tc>
      </w:tr>
      <w:tr w:rsidR="523C57FB" w:rsidTr="523C57FB" w14:paraId="7B237722">
        <w:trPr>
          <w:trHeight w:val="300"/>
        </w:trPr>
        <w:tc>
          <w:tcPr>
            <w:tcW w:w="1560" w:type="dxa"/>
            <w:tcMar/>
            <w:vAlign w:val="center"/>
          </w:tcPr>
          <w:p w:rsidR="523C57FB" w:rsidRDefault="523C57FB" w14:paraId="50110668" w14:textId="3D21C1D1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Descrição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78B93AE7" w14:textId="764FAFF4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Quantidade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599A21E2" w14:textId="4D1A8DF5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Atividade do projeto a que está vinculado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7E958387" w14:textId="48433E48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Provável semestre de aquisição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6CD4C0B8" w14:textId="5895F983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Valor unitário (R$)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2B370EAB" w14:textId="35790007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Valor total (R$)</w:t>
            </w:r>
          </w:p>
        </w:tc>
      </w:tr>
      <w:tr w:rsidR="523C57FB" w:rsidTr="523C57FB" w14:paraId="0BE3EDFB">
        <w:trPr>
          <w:trHeight w:val="300"/>
        </w:trPr>
        <w:tc>
          <w:tcPr>
            <w:tcW w:w="1560" w:type="dxa"/>
            <w:tcMar/>
            <w:vAlign w:val="center"/>
          </w:tcPr>
          <w:p w:rsidR="523C57FB" w:rsidRDefault="523C57FB" w14:paraId="2D757A26" w14:textId="160E313C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53B3D92B" w14:textId="07B99C56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3DCF4FBA" w14:textId="0E3886F7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69B519FE" w14:textId="3624A446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4A50554A" w14:textId="643101F8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55E8A025" w14:textId="06793D59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</w:tr>
      <w:tr w:rsidR="523C57FB" w:rsidTr="523C57FB" w14:paraId="186753D2">
        <w:trPr>
          <w:trHeight w:val="300"/>
        </w:trPr>
        <w:tc>
          <w:tcPr>
            <w:tcW w:w="1560" w:type="dxa"/>
            <w:tcMar/>
            <w:vAlign w:val="center"/>
          </w:tcPr>
          <w:p w:rsidR="523C57FB" w:rsidRDefault="523C57FB" w14:paraId="1777A50B" w14:textId="6CFDA1C4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4090C625" w14:textId="4F3A0A2F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7032BB77" w14:textId="4DDE2C1E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6E447806" w14:textId="04E7A71D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536466F5" w14:textId="49D19A98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7529C861" w14:textId="17040E1D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</w:tr>
      <w:tr w:rsidR="523C57FB" w:rsidTr="523C57FB" w14:paraId="1D71201E">
        <w:trPr>
          <w:trHeight w:val="300"/>
        </w:trPr>
        <w:tc>
          <w:tcPr>
            <w:tcW w:w="7800" w:type="dxa"/>
            <w:gridSpan w:val="5"/>
            <w:tcMar/>
            <w:vAlign w:val="center"/>
          </w:tcPr>
          <w:p w:rsidR="523C57FB" w:rsidRDefault="523C57FB" w14:paraId="4794FF17" w14:textId="66626970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Total Geral</w:t>
            </w:r>
          </w:p>
        </w:tc>
        <w:tc>
          <w:tcPr>
            <w:tcW w:w="1560" w:type="dxa"/>
            <w:tcMar/>
            <w:vAlign w:val="center"/>
          </w:tcPr>
          <w:p w:rsidR="523C57FB" w:rsidRDefault="523C57FB" w14:paraId="48053823" w14:textId="50B620CA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R$</w:t>
            </w:r>
          </w:p>
        </w:tc>
      </w:tr>
      <w:tr w:rsidR="523C57FB" w:rsidTr="523C57FB" w14:paraId="2846A0BA">
        <w:trPr>
          <w:trHeight w:val="300"/>
        </w:trPr>
        <w:tc>
          <w:tcPr>
            <w:tcW w:w="9360" w:type="dxa"/>
            <w:gridSpan w:val="6"/>
            <w:tcMar/>
            <w:vAlign w:val="center"/>
          </w:tcPr>
          <w:p w:rsidR="523C57FB" w:rsidRDefault="523C57FB" w14:paraId="397FAC9D" w14:textId="656C0F84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3.2.3. Descrever como os recursos serão utilizados no projeto.</w:t>
            </w:r>
          </w:p>
        </w:tc>
      </w:tr>
      <w:tr w:rsidR="523C57FB" w:rsidTr="523C57FB" w14:paraId="013B4D52">
        <w:trPr>
          <w:trHeight w:val="300"/>
        </w:trPr>
        <w:tc>
          <w:tcPr>
            <w:tcW w:w="9360" w:type="dxa"/>
            <w:gridSpan w:val="6"/>
            <w:tcMar/>
            <w:vAlign w:val="center"/>
          </w:tcPr>
          <w:p w:rsidR="523C57FB" w:rsidRDefault="523C57FB" w14:paraId="68D83814" w14:textId="54092315">
            <w:r>
              <w:br/>
            </w:r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</w:tr>
      <w:tr w:rsidR="523C57FB" w:rsidTr="523C57FB" w14:paraId="27623C1C">
        <w:trPr>
          <w:trHeight w:val="300"/>
        </w:trPr>
        <w:tc>
          <w:tcPr>
            <w:tcW w:w="9360" w:type="dxa"/>
            <w:gridSpan w:val="6"/>
            <w:tcMar/>
            <w:vAlign w:val="center"/>
          </w:tcPr>
          <w:p w:rsidR="523C57FB" w:rsidRDefault="523C57FB" w14:paraId="5A578230" w14:textId="56297F0B"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3.2.4. Limitações e Dificuldades (Descrever possíveis dificuldades e limitações que poderão interferir na execução do auxílio financeiro e comprometer os objetivos preconizados. Explicar as medidas previstas para evitar ou superar essas dificuldades).</w:t>
            </w:r>
          </w:p>
        </w:tc>
      </w:tr>
      <w:tr w:rsidR="523C57FB" w:rsidTr="523C57FB" w14:paraId="1548D166">
        <w:trPr>
          <w:trHeight w:val="300"/>
        </w:trPr>
        <w:tc>
          <w:tcPr>
            <w:tcW w:w="9360" w:type="dxa"/>
            <w:gridSpan w:val="6"/>
            <w:tcMar/>
            <w:vAlign w:val="center"/>
          </w:tcPr>
          <w:p w:rsidR="523C57FB" w:rsidRDefault="523C57FB" w14:paraId="4AC81CE0" w14:textId="43F51A09">
            <w:r>
              <w:br/>
            </w:r>
            <w:r w:rsidRPr="523C57FB" w:rsidR="523C57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</w:tr>
    </w:tbl>
    <w:p xmlns:wp14="http://schemas.microsoft.com/office/word/2010/wordml" w14:paraId="20B779D6" wp14:textId="183CCABE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45A9F3C2" wp14:textId="2E5115AA"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Justificativa da solicitação</w:t>
      </w:r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(Preencher caso o projeto solicitar a aquisição de algum material. Explicar de que forma o material contribuirá e/ou será utilizado no projeto)</w:t>
      </w:r>
    </w:p>
    <w:p xmlns:wp14="http://schemas.microsoft.com/office/word/2010/wordml" w14:paraId="620232B7" wp14:textId="399C104C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3655166E" wp14:textId="0FC35459"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5. Cronograma </w:t>
      </w:r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(Preencher em caso do projeto solicitar a aquisição de algum material. Descrição da ordem cronológica de realização das atividades até o dia do evento; pode ser apresentada na forma de tabela)</w:t>
      </w:r>
    </w:p>
    <w:p xmlns:wp14="http://schemas.microsoft.com/office/word/2010/wordml" w14:paraId="228ABAA8" wp14:textId="0542BA12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4791F61D" wp14:textId="1C9650E8"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6. Viabilidade de execução do projeto</w:t>
      </w:r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(Preencher caso o projeto solicitar a aquisição de algum material. Explicar se há viabilidade de uso dos recursos no prazo de vigência do edital, de acordo com a infraestrutura do Campus). </w:t>
      </w:r>
      <w:r>
        <w:br/>
      </w:r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68B9D0F8" wp14:textId="30305E0F"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7. Referências</w:t>
      </w:r>
      <w:r w:rsidRPr="523C57FB" w:rsidR="22CD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(Apresente as referências bibliográficas do projeto, conforme exemplos abaixo) </w:t>
      </w:r>
    </w:p>
    <w:p xmlns:wp14="http://schemas.microsoft.com/office/word/2010/wordml" w14:paraId="1314E47D" wp14:textId="5AA06AFD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Boulic, R. and Renault, O. (1991) “3D Hierarchies for Animation”, In: New Trends in Animation and Visualization, Edited by Nadia Magnenat-Thalmann and Daniel Thalmann, John Wiley &amp; Sons ltd., England. </w:t>
      </w:r>
    </w:p>
    <w:p xmlns:wp14="http://schemas.microsoft.com/office/word/2010/wordml" w14:paraId="6E79DD7D" wp14:textId="5BB57840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Dyer, S., Martin, J. and Zulauf, J. (1995) “Motion Capture White Paper”, </w:t>
      </w:r>
      <w:hyperlink r:id="R0191dc9dbdfa4544">
        <w:r w:rsidRPr="523C57FB" w:rsidR="22CD3EB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http://reality.sgi.com/employees/jam_sb/mocap/MoCapWP_v2.0.html</w:t>
        </w:r>
      </w:hyperlink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December.</w:t>
      </w:r>
    </w:p>
    <w:p xmlns:wp14="http://schemas.microsoft.com/office/word/2010/wordml" w14:paraId="16382E91" wp14:textId="717DFB30">
      <w:r w:rsidRPr="523C57FB" w:rsidR="22CD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Holton, M. and Alexander, S. (1995) “Soft Cellular Modeling: A Technique for the Simulation of Non-rigid Materials”, Computer Graphics: Developments in Virtual Environments, R. A. Earnshaw and J. A. Vince, England, Academic Press Ltd., p. 449-460.</w:t>
      </w:r>
    </w:p>
    <w:p xmlns:wp14="http://schemas.microsoft.com/office/word/2010/wordml" w:rsidP="523C57FB" w14:paraId="2C078E63" wp14:textId="07850EB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1F44A0"/>
    <w:rsid w:val="22CD3EBA"/>
    <w:rsid w:val="3E1F44A0"/>
    <w:rsid w:val="523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44A0"/>
  <w15:chartTrackingRefBased/>
  <w15:docId w15:val="{09FED651-6772-4220-B413-D016832B93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{autor1}@ifpr.edu.br" TargetMode="External" Id="R68e8021ff7c24919" /><Relationship Type="http://schemas.openxmlformats.org/officeDocument/2006/relationships/hyperlink" Target="mailto:autor2@gmail.com" TargetMode="External" Id="R03110c0501cd4305" /><Relationship Type="http://schemas.openxmlformats.org/officeDocument/2006/relationships/hyperlink" Target="http://reality.sgi.com/employees/jam_sb/mocap/MoCapWP_v2.0.html" TargetMode="External" Id="R0191dc9dbdfa45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2023-07-07T16:32:23.4473024Z</dcterms:created>
  <dcterms:modified xsi:type="dcterms:W3CDTF">2023-07-07T16:33:05.8654411Z</dcterms:modified>
  <dc:creator>Dennis Góss de Souza</dc:creator>
  <lastModifiedBy>Dennis Góss de Souza</lastModifiedBy>
</coreProperties>
</file>