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DEVOLUÇÃO</w:t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EMPRÉSTIMO DE DISPOSITIVO -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PARANAGUÁ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440"/>
        <w:gridCol w:w="1410"/>
        <w:gridCol w:w="2430"/>
        <w:gridCol w:w="1963"/>
        <w:tblGridChange w:id="0">
          <w:tblGrid>
            <w:gridCol w:w="2400"/>
            <w:gridCol w:w="1440"/>
            <w:gridCol w:w="1410"/>
            <w:gridCol w:w="2430"/>
            <w:gridCol w:w="1963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estudante: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Curso/Turma: 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1815"/>
        <w:gridCol w:w="1125"/>
        <w:gridCol w:w="1941.5"/>
        <w:gridCol w:w="1941.5"/>
        <w:tblGridChange w:id="0">
          <w:tblGrid>
            <w:gridCol w:w="2820"/>
            <w:gridCol w:w="1815"/>
            <w:gridCol w:w="1125"/>
            <w:gridCol w:w="1941.5"/>
            <w:gridCol w:w="1941.5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da/o Responsável: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Informações do Dispositivo: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440"/>
        <w:gridCol w:w="930"/>
        <w:gridCol w:w="2910"/>
        <w:gridCol w:w="1963"/>
        <w:tblGridChange w:id="0">
          <w:tblGrid>
            <w:gridCol w:w="2400"/>
            <w:gridCol w:w="1440"/>
            <w:gridCol w:w="930"/>
            <w:gridCol w:w="2910"/>
            <w:gridCol w:w="1963"/>
          </w:tblGrid>
        </w:tblGridChange>
      </w:tblGrid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do Dispositivo: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Dispositivo: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do patrimônio: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Estado de Conservação: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Marca e modelo: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Grau de fragilidade ou perecibilidade do Dispositivo:   (  ) Alto    (  ) Médio    (  ) Baixo 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entrega: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devolução:</w:t>
            </w:r>
          </w:p>
        </w:tc>
      </w:tr>
    </w:tbl>
    <w:p w:rsidR="00000000" w:rsidDel="00000000" w:rsidP="00000000" w:rsidRDefault="00000000" w:rsidRPr="00000000" w14:paraId="0000004B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Termo de Devolução, o ALUNO acima qualificado declara que devolveu o(s) o Dispositivo(s) acima especificado(s).</w:t>
      </w:r>
    </w:p>
    <w:p w:rsidR="00000000" w:rsidDel="00000000" w:rsidP="00000000" w:rsidRDefault="00000000" w:rsidRPr="00000000" w14:paraId="0000004D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servidor abaixo assinado, declara que recebeu os Dispositivos em devolução:</w:t>
      </w:r>
    </w:p>
    <w:p w:rsidR="00000000" w:rsidDel="00000000" w:rsidP="00000000" w:rsidRDefault="00000000" w:rsidRPr="00000000" w14:paraId="0000004E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nas mesmas condições em que o mesmo foi emprestado; ou </w:t>
      </w:r>
    </w:p>
    <w:p w:rsidR="00000000" w:rsidDel="00000000" w:rsidP="00000000" w:rsidRDefault="00000000" w:rsidRPr="00000000" w14:paraId="0000004F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) com os seguintes problemas e/ou danos (descrevê-los): </w:t>
      </w:r>
    </w:p>
    <w:p w:rsidR="00000000" w:rsidDel="00000000" w:rsidP="00000000" w:rsidRDefault="00000000" w:rsidRPr="00000000" w14:paraId="00000050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40" w:before="240"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No caso de identificado dano ao Dispositivo, deverão ser realizados os procedimentos previstos no</w:t>
      </w:r>
      <w:r w:rsidDel="00000000" w:rsidR="00000000" w:rsidRPr="00000000">
        <w:rPr>
          <w:sz w:val="24"/>
          <w:szCs w:val="24"/>
          <w:rtl w:val="0"/>
        </w:rPr>
        <w:t xml:space="preserve"> N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º 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presente termo será assinado eletronicamente (não sendo possível, se deverá imprimir, assinar - aluno ou seu responsável pelo uso - digitalizar e incluir no processo), na data de devolução do(s) bem(ns).</w:t>
      </w:r>
    </w:p>
    <w:p w:rsidR="00000000" w:rsidDel="00000000" w:rsidP="00000000" w:rsidRDefault="00000000" w:rsidRPr="00000000" w14:paraId="00000054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PARANAGUÁ, ________ de  _____________________ de 2020.</w:t>
      </w:r>
    </w:p>
    <w:p w:rsidR="00000000" w:rsidDel="00000000" w:rsidP="00000000" w:rsidRDefault="00000000" w:rsidRPr="00000000" w14:paraId="00000057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RESPONSÁVEL PELO RECEBIMENTO</w:t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ALUNA/O BENEFICIADA/O OU RESPONSÁVEL LEGAL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133.8582677165355" w:top="1984.2519685039372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366900</wp:posOffset>
          </wp:positionH>
          <wp:positionV relativeFrom="paragraph">
            <wp:posOffset>-114299</wp:posOffset>
          </wp:positionV>
          <wp:extent cx="5753735" cy="673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