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ADITIVO AO TERMO DE COMPROMISSO E PLANO DE ESTÁGIO (TCE/PE)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  <w:t>CONTROLE INTERNO</w:t>
      </w: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(ESTUDANTE IFPR EM ESTÁGIO OBRIGATÓRIO OU NÃO OBRIGATÓRIO)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</w: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tbl>
      <w:tblPr>
        <w:tblStyle w:val="a"/>
        <w:tblW w:w="907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575"/>
        <w:gridCol w:w="2600"/>
        <w:gridCol w:w="2900"/>
      </w:tblGrid>
      <w:tr w:rsidR="003F5926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ESTUDANTE ESTAGIÁRIO IFPR</w:t>
            </w:r>
          </w:p>
        </w:tc>
      </w:tr>
      <w:tr w:rsidR="003F5926">
        <w:tc>
          <w:tcPr>
            <w:tcW w:w="90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NOME:</w:t>
            </w:r>
          </w:p>
        </w:tc>
      </w:tr>
      <w:tr w:rsidR="003F5926">
        <w:tc>
          <w:tcPr>
            <w:tcW w:w="6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TEL: (      ) </w:t>
            </w:r>
          </w:p>
        </w:tc>
      </w:tr>
      <w:tr w:rsidR="003F5926">
        <w:tc>
          <w:tcPr>
            <w:tcW w:w="6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CAMPUS:</w:t>
            </w:r>
          </w:p>
        </w:tc>
      </w:tr>
      <w:tr w:rsidR="003F592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PERÍODO DO CURSO: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TURNO: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MATRÍCULA:</w:t>
            </w:r>
          </w:p>
        </w:tc>
      </w:tr>
    </w:tbl>
    <w:p w:rsidR="003F5926" w:rsidRDefault="003F5926">
      <w:pPr>
        <w:ind w:left="0" w:hanging="2"/>
      </w:pPr>
    </w:p>
    <w:tbl>
      <w:tblPr>
        <w:tblStyle w:val="a0"/>
        <w:tblW w:w="907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6175"/>
        <w:gridCol w:w="2900"/>
      </w:tblGrid>
      <w:tr w:rsidR="003F5926"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UNIDADE CONCEDENTE DE ESTÁGIO (UCE)</w:t>
            </w:r>
          </w:p>
        </w:tc>
      </w:tr>
      <w:tr w:rsidR="003F5926"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RAZÃO SOCIAL: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CNPJ/CPF: </w:t>
            </w:r>
          </w:p>
        </w:tc>
      </w:tr>
      <w:tr w:rsidR="003F5926"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RESPONSÁVEL LEGAL: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DOC. (CPF ou SIAPE):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5926"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TEL: (       )</w:t>
            </w:r>
          </w:p>
        </w:tc>
      </w:tr>
    </w:tbl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1"/>
        <w:tblW w:w="907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3F5926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HIPÓTESES DE ALTERAÇÕES NO TERMO DE COMPROMISSO DE ESTÁGIO E PLANO DE ESTÁGIO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(Sinalizar a mudança pretendida com um “X” e preencher todos os campos solicitados)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As hipóteses não utilizadas devem ser invalidadas por meio de um traço sobre todo o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quado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ou r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emovidas do documento.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    ) MUDANÇA DE MODALIDADE: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(      ) OBRIGATÓRIO PARA NÃO OBRIGATÓRIO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(      ) NÃO OBRIGATÓRIO PARA OBRIGATÓRIO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RESPONSÁVEL LEGAL: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NOME: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DOC. (CPF ou SIAPE):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FORMAÇÃO: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E-MAIL: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SUPERVISOR(A) NA UCE: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NOME: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DOC (CPF ou SIAPE):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FORMAÇÃO: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E-MAIL: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PROFESSOR(A) ORIENTADOR(A) NO IFPR: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NOME: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DOC (CPF ou SIAPE):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FORMAÇÃO: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E-MAIL: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PERÍODO DE REALIZAÇÃO: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DE ____/____/____ A ____/____/____ PARA ____/____/____ A ____/____/____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CARGA HORÁRIA SEMANAL: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DE _____ HORAS PARA _____ HORAS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JORNADA DIÁRIA: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DE _____ HORAS PARA _____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HORAS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HORÁRIO POR DIA DA SEMANA – INFORMAR NOVO HORÁRIO COMPLETO: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SEG: ____________________________________________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TER: ____________________________________________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QUA: ____________________________________________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QUI: ____________________________________________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SEX: ____________________________________________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AUXÍLIO FINANCEIRO: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BOLSA AUXÍLIO DE R$ _______________ PARA 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AUX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ÍLIO-TRANSPORTE DE R$ _______________ PARA 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OUTROS VALORES DE R$ _______________ PARA _______________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VALOR TOTAL DE R$ _______________ PARA _______________</w:t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DADOS BANCÁRIOS DO ESTUDANTE (preencher independente de alteração dos dados banc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ários):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Banco: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>Agência: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C/C: 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DE SEGURO DE ACIDENTES PESSOAIS – DADOS DA NOVA SEGURADORA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OFERTADO POR: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COMPANHIA: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  <w:t xml:space="preserve">APÓLICE: </w:t>
            </w:r>
          </w:p>
        </w:tc>
      </w:tr>
      <w:tr w:rsidR="003F5926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      ) MUDANÇA NO PLANO DE ESTÁGIO – DESCREVER O NOVO PLANO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O estudante, com interveniência da Instituto Federal do Paraná (IFPR), celebram o presente Aditivo de Termo de Compromisso e Plano de Estágio com a UCE, em consonância com o art. 82 da lei nº 9.394/96, lei nº 11.788/2008 e resolução IFPR nº </w:t>
      </w:r>
      <w:r>
        <w:rPr>
          <w:rFonts w:ascii="Calibri" w:eastAsia="Calibri" w:hAnsi="Calibri" w:cs="Calibri"/>
          <w:sz w:val="18"/>
          <w:szCs w:val="18"/>
        </w:rPr>
        <w:t>82</w:t>
      </w:r>
      <w:r>
        <w:rPr>
          <w:rFonts w:ascii="Calibri" w:eastAsia="Calibri" w:hAnsi="Calibri" w:cs="Calibri"/>
          <w:color w:val="000000"/>
          <w:sz w:val="18"/>
          <w:szCs w:val="18"/>
        </w:rPr>
        <w:t>/20</w:t>
      </w:r>
      <w:r>
        <w:rPr>
          <w:rFonts w:ascii="Calibri" w:eastAsia="Calibri" w:hAnsi="Calibri" w:cs="Calibri"/>
          <w:sz w:val="18"/>
          <w:szCs w:val="18"/>
        </w:rPr>
        <w:t>22</w:t>
      </w:r>
      <w:r>
        <w:rPr>
          <w:rFonts w:ascii="Calibri" w:eastAsia="Calibri" w:hAnsi="Calibri" w:cs="Calibri"/>
          <w:color w:val="000000"/>
          <w:sz w:val="18"/>
          <w:szCs w:val="18"/>
        </w:rPr>
        <w:t>, median</w:t>
      </w:r>
      <w:r>
        <w:rPr>
          <w:rFonts w:ascii="Calibri" w:eastAsia="Calibri" w:hAnsi="Calibri" w:cs="Calibri"/>
          <w:color w:val="000000"/>
          <w:sz w:val="18"/>
          <w:szCs w:val="18"/>
        </w:rPr>
        <w:t>te as seguintes condições:</w: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Cláusula 1º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As hipóteses de alterações marcadas com (X) e com opção/redação do quadro completa farão parte do Aditivo de Termo de Compromisso, substituindo a opção/redação equivalente no TCE/PE, a partir da data indicada na cláusula 4º.</w:t>
      </w: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Cláusula 2º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As hipóteses de al</w:t>
      </w:r>
      <w:r>
        <w:rPr>
          <w:rFonts w:ascii="Calibri" w:eastAsia="Calibri" w:hAnsi="Calibri" w:cs="Calibri"/>
          <w:color w:val="000000"/>
          <w:sz w:val="18"/>
          <w:szCs w:val="18"/>
        </w:rPr>
        <w:t>terações não utilizadas estão anuladas por meio de traço ou foram removidas do documento.</w:t>
      </w: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Parágrafo único. </w:t>
      </w:r>
      <w:r>
        <w:rPr>
          <w:rFonts w:ascii="Calibri" w:eastAsia="Calibri" w:hAnsi="Calibri" w:cs="Calibri"/>
          <w:color w:val="000000"/>
          <w:sz w:val="18"/>
          <w:szCs w:val="18"/>
        </w:rPr>
        <w:t>Em caso de dúvida em relação a inutilização do campo, considerar-se-á inutilizado.</w:t>
      </w: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Cláusula 3º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As cláusulas do Termo de Compromisso de Estágio e Plan</w:t>
      </w:r>
      <w:r>
        <w:rPr>
          <w:rFonts w:ascii="Calibri" w:eastAsia="Calibri" w:hAnsi="Calibri" w:cs="Calibri"/>
          <w:color w:val="000000"/>
          <w:sz w:val="18"/>
          <w:szCs w:val="18"/>
        </w:rPr>
        <w:t>o de Estágio que não foram aditadas por este documento permanecem inalteradas.</w:t>
      </w: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Cláusula 4º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 vigência do termo Aditivo ao TCE/PE iniciará em ______ de _____________________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20_____, de forma a possibilitar as mudanças/adaptações necessárias para o intei</w:t>
      </w:r>
      <w:r>
        <w:rPr>
          <w:rFonts w:ascii="Calibri" w:eastAsia="Calibri" w:hAnsi="Calibri" w:cs="Calibri"/>
          <w:color w:val="000000"/>
          <w:sz w:val="18"/>
          <w:szCs w:val="18"/>
        </w:rPr>
        <w:t>ro cumprimento deste aditivo.</w: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E, por estarem de inteiro e comum acordo com as condições deste Aditivo de Termo de Compromisso e Plano de Estágio, as partes assinam em vias de igual teor e forma.</w: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_____________________, ______ de _____________________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20_____</w: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2"/>
        <w:gridCol w:w="236"/>
        <w:gridCol w:w="1673"/>
        <w:gridCol w:w="236"/>
        <w:gridCol w:w="1673"/>
        <w:gridCol w:w="236"/>
        <w:gridCol w:w="1761"/>
        <w:gridCol w:w="236"/>
        <w:gridCol w:w="1348"/>
      </w:tblGrid>
      <w:tr w:rsidR="003F5926"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IFPR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(SERC ou Direção)</w:t>
            </w:r>
          </w:p>
        </w:tc>
        <w:tc>
          <w:tcPr>
            <w:tcW w:w="181" w:type="dxa"/>
            <w:shd w:val="clear" w:color="auto" w:fill="auto"/>
            <w:tcMar>
              <w:top w:w="55" w:type="dxa"/>
              <w:bottom w:w="55" w:type="dxa"/>
            </w:tcMar>
          </w:tcPr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IFPR 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(Orientador)</w:t>
            </w:r>
          </w:p>
        </w:tc>
        <w:tc>
          <w:tcPr>
            <w:tcW w:w="181" w:type="dxa"/>
            <w:shd w:val="clear" w:color="auto" w:fill="auto"/>
            <w:tcMar>
              <w:top w:w="55" w:type="dxa"/>
              <w:bottom w:w="55" w:type="dxa"/>
            </w:tcMar>
          </w:tcPr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UCE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(Responsável legal)</w:t>
            </w:r>
          </w:p>
        </w:tc>
        <w:tc>
          <w:tcPr>
            <w:tcW w:w="181" w:type="dxa"/>
            <w:shd w:val="clear" w:color="auto" w:fill="auto"/>
            <w:tcMar>
              <w:top w:w="55" w:type="dxa"/>
              <w:bottom w:w="55" w:type="dxa"/>
            </w:tcMar>
          </w:tcPr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UCE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(Supervisor)</w:t>
            </w:r>
          </w:p>
        </w:tc>
        <w:tc>
          <w:tcPr>
            <w:tcW w:w="158" w:type="dxa"/>
            <w:shd w:val="clear" w:color="auto" w:fill="auto"/>
            <w:tcMar>
              <w:top w:w="55" w:type="dxa"/>
              <w:bottom w:w="55" w:type="dxa"/>
            </w:tcMar>
          </w:tcPr>
          <w:p w:rsidR="003F5926" w:rsidRDefault="003F5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</w:tcPr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Estagiário</w:t>
            </w:r>
          </w:p>
          <w:p w:rsidR="003F5926" w:rsidRDefault="00D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(Estudante IFPR)</w:t>
            </w:r>
          </w:p>
        </w:tc>
      </w:tr>
    </w:tbl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533" y="3508220"/>
                          <a:ext cx="13849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926" w:rsidRDefault="003F59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25400</wp:posOffset>
                </wp:positionV>
                <wp:extent cx="1394460" cy="5530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3F5926" w:rsidRDefault="003F5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3F5926" w:rsidRDefault="00D42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Documento válido somente com a assinatura/ciência do IFPR (SERC ou Direção). Colher as assinaturas da direita para esquerda.</w:t>
      </w:r>
    </w:p>
    <w:sectPr w:rsidR="003F59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8" w:right="1134" w:bottom="1594" w:left="1701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421B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42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926" w:rsidRDefault="00D421B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INSTITUTO FEDERAL DO PARANÁ | Pró-Reitoria de Ensino - PROENS</w:t>
    </w:r>
  </w:p>
  <w:p w:rsidR="003F5926" w:rsidRDefault="00D421B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  <w:tab w:val="center" w:pos="4252"/>
        <w:tab w:val="right" w:pos="9180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  Rua Emílio Bertolini, 54, Cajuru, Curitiba/PR, CEP 82.920-030 – www.ifpr.edu.br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926" w:rsidRDefault="003F592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421B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42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926" w:rsidRDefault="00D421B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5759450" cy="79819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5926" w:rsidRDefault="003F5926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  <w:p w:rsidR="003F5926" w:rsidRDefault="003F5926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  <w:p w:rsidR="003F5926" w:rsidRDefault="00D421B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70840" cy="66992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4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926" w:rsidRDefault="003F5926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26"/>
    <w:rsid w:val="003F5926"/>
    <w:rsid w:val="00D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03E595-EE31-AB4A-B92A-B5BD577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Corpodotextorecuado">
    <w:name w:val="Corpo do texto recuado"/>
    <w:basedOn w:val="Normal"/>
    <w:pPr>
      <w:ind w:left="2552" w:hanging="2552"/>
    </w:pPr>
    <w:rPr>
      <w:sz w:val="22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j/TFvDUw7Tt3gyCUKKYsdApQA==">AMUW2mW6UqG+/pY3Mm5jchbNuwY7kuQznjnfoBAXaqzTxRcV1c59WRvPK7KpK2zF9WgvIv/GJhUQ+Iop7jW8scOCjeyHC3zGrvGXd9wU107NdO7e8UlpBZ4=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Fontana Marques</cp:lastModifiedBy>
  <cp:revision>2</cp:revision>
  <dcterms:created xsi:type="dcterms:W3CDTF">2023-01-26T20:54:00Z</dcterms:created>
  <dcterms:modified xsi:type="dcterms:W3CDTF">2023-01-26T20:54:00Z</dcterms:modified>
</cp:coreProperties>
</file>