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217B0" w:rsidRDefault="000217B0">
      <w:pPr>
        <w:pBdr>
          <w:bottom w:val="single" w:sz="4" w:space="1" w:color="FFFFFF"/>
        </w:pBd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217B0" w:rsidRDefault="000217B0">
      <w:pPr>
        <w:pBdr>
          <w:bottom w:val="single" w:sz="4" w:space="1" w:color="FFFFFF"/>
        </w:pBd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217B0" w:rsidRDefault="000217B0">
      <w:pPr>
        <w:pBdr>
          <w:bottom w:val="single" w:sz="4" w:space="1" w:color="FFFFFF"/>
        </w:pBd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217B0" w:rsidRDefault="000217B0" w:rsidP="000217B0">
      <w:pPr>
        <w:pStyle w:val="Standarduser"/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Pró</w:t>
      </w:r>
      <w:r>
        <w:rPr>
          <w:rFonts w:ascii="Arial" w:eastAsia="Arial" w:hAnsi="Arial" w:cs="Arial"/>
          <w:b/>
          <w:i/>
          <w:sz w:val="22"/>
          <w:szCs w:val="22"/>
        </w:rPr>
        <w:t>-</w:t>
      </w:r>
      <w:r>
        <w:rPr>
          <w:rFonts w:ascii="Arial" w:hAnsi="Arial" w:cs="Arial"/>
          <w:b/>
          <w:i/>
          <w:sz w:val="22"/>
          <w:szCs w:val="22"/>
        </w:rPr>
        <w:t>Reitoria</w:t>
      </w:r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de</w:t>
      </w:r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Extensão</w:t>
      </w:r>
      <w:r>
        <w:rPr>
          <w:rFonts w:ascii="Arial" w:eastAsia="Arial" w:hAnsi="Arial" w:cs="Arial"/>
          <w:b/>
          <w:i/>
          <w:sz w:val="22"/>
          <w:szCs w:val="22"/>
        </w:rPr>
        <w:t xml:space="preserve">, </w:t>
      </w:r>
      <w:r>
        <w:rPr>
          <w:rFonts w:ascii="Arial" w:hAnsi="Arial" w:cs="Arial"/>
          <w:b/>
          <w:i/>
          <w:sz w:val="22"/>
          <w:szCs w:val="22"/>
        </w:rPr>
        <w:t>Pesquisa</w:t>
      </w:r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Inovação</w:t>
      </w:r>
    </w:p>
    <w:p w:rsidR="000217B0" w:rsidRDefault="000217B0" w:rsidP="000217B0">
      <w:pPr>
        <w:pStyle w:val="Standarduser"/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Diretoria</w:t>
      </w:r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de</w:t>
      </w:r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Extensão</w:t>
      </w:r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Políticas</w:t>
      </w:r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de</w:t>
      </w:r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Inclusão</w:t>
      </w:r>
    </w:p>
    <w:p w:rsidR="000217B0" w:rsidRDefault="000217B0" w:rsidP="000217B0">
      <w:pPr>
        <w:pStyle w:val="Standarduser"/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Programa</w:t>
      </w:r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de</w:t>
      </w:r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Acesso</w:t>
      </w:r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ao</w:t>
      </w:r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Ensino</w:t>
      </w:r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Técnico</w:t>
      </w:r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Emprego </w:t>
      </w:r>
      <w:r>
        <w:rPr>
          <w:rFonts w:ascii="Arial" w:eastAsia="Arial" w:hAnsi="Arial" w:cs="Arial"/>
          <w:b/>
          <w:i/>
          <w:sz w:val="22"/>
          <w:szCs w:val="22"/>
        </w:rPr>
        <w:t xml:space="preserve">- </w:t>
      </w:r>
      <w:r>
        <w:rPr>
          <w:rFonts w:ascii="Arial" w:hAnsi="Arial" w:cs="Arial"/>
          <w:b/>
          <w:i/>
          <w:sz w:val="22"/>
          <w:szCs w:val="22"/>
        </w:rPr>
        <w:t>PRONATEC</w:t>
      </w:r>
    </w:p>
    <w:p w:rsidR="000217B0" w:rsidRDefault="000217B0">
      <w:pPr>
        <w:pBdr>
          <w:bottom w:val="single" w:sz="4" w:space="1" w:color="FFFFFF"/>
        </w:pBd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217B0" w:rsidRDefault="000217B0">
      <w:pPr>
        <w:pBdr>
          <w:bottom w:val="single" w:sz="4" w:space="1" w:color="FFFFFF"/>
        </w:pBd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217B0" w:rsidRDefault="000217B0">
      <w:pPr>
        <w:pBdr>
          <w:bottom w:val="single" w:sz="4" w:space="1" w:color="FFFFFF"/>
        </w:pBd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03D17" w:rsidRDefault="00B03D17">
      <w:pPr>
        <w:pBdr>
          <w:bottom w:val="single" w:sz="4" w:space="1" w:color="FFFFFF"/>
        </w:pBd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03D17" w:rsidRDefault="00B03D17">
      <w:pPr>
        <w:pStyle w:val="Cabealho"/>
        <w:pBdr>
          <w:bottom w:val="single" w:sz="4" w:space="1" w:color="FFFFFF"/>
        </w:pBdr>
        <w:tabs>
          <w:tab w:val="clear" w:pos="4419"/>
          <w:tab w:val="clear" w:pos="8838"/>
        </w:tabs>
        <w:spacing w:line="276" w:lineRule="auto"/>
        <w:ind w:hanging="284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135E5" w:rsidRDefault="006135E5">
      <w:pPr>
        <w:pStyle w:val="Cabealho"/>
        <w:pBdr>
          <w:bottom w:val="single" w:sz="4" w:space="1" w:color="FFFFFF"/>
        </w:pBdr>
        <w:tabs>
          <w:tab w:val="clear" w:pos="4419"/>
          <w:tab w:val="clear" w:pos="8838"/>
        </w:tabs>
        <w:spacing w:line="276" w:lineRule="auto"/>
        <w:ind w:hanging="284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135E5" w:rsidRDefault="006135E5">
      <w:pPr>
        <w:pStyle w:val="Cabealho"/>
        <w:pBdr>
          <w:bottom w:val="single" w:sz="4" w:space="1" w:color="FFFFFF"/>
        </w:pBdr>
        <w:tabs>
          <w:tab w:val="clear" w:pos="4419"/>
          <w:tab w:val="clear" w:pos="8838"/>
        </w:tabs>
        <w:spacing w:line="276" w:lineRule="auto"/>
        <w:ind w:hanging="284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135E5" w:rsidRDefault="006135E5">
      <w:pPr>
        <w:pStyle w:val="Cabealho"/>
        <w:pBdr>
          <w:bottom w:val="single" w:sz="4" w:space="1" w:color="FFFFFF"/>
        </w:pBdr>
        <w:tabs>
          <w:tab w:val="clear" w:pos="4419"/>
          <w:tab w:val="clear" w:pos="8838"/>
        </w:tabs>
        <w:spacing w:line="276" w:lineRule="auto"/>
        <w:ind w:hanging="284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135E5" w:rsidRDefault="006135E5">
      <w:pPr>
        <w:pStyle w:val="Cabealho"/>
        <w:pBdr>
          <w:bottom w:val="single" w:sz="4" w:space="1" w:color="FFFFFF"/>
        </w:pBdr>
        <w:tabs>
          <w:tab w:val="clear" w:pos="4419"/>
          <w:tab w:val="clear" w:pos="8838"/>
        </w:tabs>
        <w:spacing w:line="276" w:lineRule="auto"/>
        <w:ind w:hanging="284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135E5" w:rsidRDefault="006135E5">
      <w:pPr>
        <w:pStyle w:val="Cabealho"/>
        <w:pBdr>
          <w:bottom w:val="single" w:sz="4" w:space="1" w:color="FFFFFF"/>
        </w:pBdr>
        <w:tabs>
          <w:tab w:val="clear" w:pos="4419"/>
          <w:tab w:val="clear" w:pos="8838"/>
        </w:tabs>
        <w:spacing w:line="276" w:lineRule="auto"/>
        <w:ind w:hanging="284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135E5" w:rsidRDefault="006135E5">
      <w:pPr>
        <w:pStyle w:val="Cabealho"/>
        <w:pBdr>
          <w:bottom w:val="single" w:sz="4" w:space="1" w:color="FFFFFF"/>
        </w:pBdr>
        <w:tabs>
          <w:tab w:val="clear" w:pos="4419"/>
          <w:tab w:val="clear" w:pos="8838"/>
        </w:tabs>
        <w:spacing w:line="276" w:lineRule="auto"/>
        <w:ind w:hanging="284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135E5" w:rsidRDefault="006135E5">
      <w:pPr>
        <w:pStyle w:val="Cabealho"/>
        <w:pBdr>
          <w:bottom w:val="single" w:sz="4" w:space="1" w:color="FFFFFF"/>
        </w:pBdr>
        <w:tabs>
          <w:tab w:val="clear" w:pos="4419"/>
          <w:tab w:val="clear" w:pos="8838"/>
        </w:tabs>
        <w:spacing w:line="276" w:lineRule="auto"/>
        <w:ind w:hanging="284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135E5" w:rsidRDefault="006135E5">
      <w:pPr>
        <w:pStyle w:val="Cabealho"/>
        <w:pBdr>
          <w:bottom w:val="single" w:sz="4" w:space="1" w:color="FFFFFF"/>
        </w:pBdr>
        <w:tabs>
          <w:tab w:val="clear" w:pos="4419"/>
          <w:tab w:val="clear" w:pos="8838"/>
        </w:tabs>
        <w:spacing w:line="276" w:lineRule="auto"/>
        <w:ind w:hanging="284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B03D17" w:rsidRDefault="00B03D17">
      <w:pPr>
        <w:pStyle w:val="Cabealho"/>
        <w:pBdr>
          <w:bottom w:val="single" w:sz="4" w:space="1" w:color="FFFFFF"/>
        </w:pBdr>
        <w:tabs>
          <w:tab w:val="clear" w:pos="4419"/>
          <w:tab w:val="clear" w:pos="8838"/>
        </w:tabs>
        <w:spacing w:line="276" w:lineRule="auto"/>
        <w:ind w:hanging="284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B03D17" w:rsidRPr="006135E5" w:rsidRDefault="00B03D17">
      <w:pPr>
        <w:pStyle w:val="Cabealho"/>
        <w:pBdr>
          <w:bottom w:val="single" w:sz="4" w:space="1" w:color="FFFFFF"/>
        </w:pBdr>
        <w:tabs>
          <w:tab w:val="clear" w:pos="4419"/>
          <w:tab w:val="clear" w:pos="8838"/>
        </w:tabs>
        <w:spacing w:line="276" w:lineRule="auto"/>
        <w:ind w:hanging="284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6135E5" w:rsidRDefault="006135E5" w:rsidP="006135E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PROJETO PEDAGÓGICO DE CURSO</w:t>
      </w:r>
    </w:p>
    <w:p w:rsidR="00B03D17" w:rsidRPr="006135E5" w:rsidRDefault="006135E5" w:rsidP="006135E5">
      <w:pPr>
        <w:pBdr>
          <w:bottom w:val="single" w:sz="4" w:space="1" w:color="FFFFFF"/>
        </w:pBdr>
        <w:spacing w:line="276" w:lineRule="auto"/>
        <w:ind w:hanging="284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6135E5">
        <w:rPr>
          <w:rFonts w:ascii="Arial" w:hAnsi="Arial" w:cs="Arial"/>
          <w:b/>
          <w:color w:val="000000"/>
          <w:sz w:val="32"/>
          <w:szCs w:val="32"/>
        </w:rPr>
        <w:t xml:space="preserve"> Costureiro Industrial do Vestuário</w:t>
      </w:r>
    </w:p>
    <w:p w:rsidR="00B03D17" w:rsidRDefault="00B03D17">
      <w:pPr>
        <w:jc w:val="center"/>
        <w:rPr>
          <w:rFonts w:ascii="Arial" w:hAnsi="Arial" w:cs="Arial"/>
          <w:b/>
          <w:sz w:val="24"/>
          <w:szCs w:val="24"/>
        </w:rPr>
      </w:pPr>
    </w:p>
    <w:p w:rsidR="00B03D17" w:rsidRDefault="00B03D17">
      <w:pPr>
        <w:jc w:val="center"/>
        <w:rPr>
          <w:rFonts w:ascii="Arial" w:hAnsi="Arial" w:cs="Arial"/>
          <w:b/>
          <w:sz w:val="24"/>
          <w:szCs w:val="24"/>
        </w:rPr>
      </w:pPr>
    </w:p>
    <w:p w:rsidR="00B03D17" w:rsidRDefault="00B03D17">
      <w:pPr>
        <w:jc w:val="center"/>
        <w:rPr>
          <w:rFonts w:ascii="Arial" w:hAnsi="Arial" w:cs="Arial"/>
          <w:b/>
          <w:sz w:val="24"/>
          <w:szCs w:val="24"/>
        </w:rPr>
      </w:pPr>
    </w:p>
    <w:p w:rsidR="00B03D17" w:rsidRDefault="00B03D17">
      <w:pPr>
        <w:jc w:val="center"/>
        <w:rPr>
          <w:rFonts w:ascii="Arial" w:hAnsi="Arial" w:cs="Arial"/>
          <w:b/>
          <w:sz w:val="24"/>
          <w:szCs w:val="24"/>
        </w:rPr>
      </w:pPr>
    </w:p>
    <w:p w:rsidR="00B03D17" w:rsidRDefault="00B03D17">
      <w:pPr>
        <w:jc w:val="center"/>
        <w:rPr>
          <w:rFonts w:ascii="Arial" w:hAnsi="Arial" w:cs="Arial"/>
          <w:b/>
          <w:sz w:val="24"/>
          <w:szCs w:val="24"/>
        </w:rPr>
      </w:pPr>
    </w:p>
    <w:p w:rsidR="00B03D17" w:rsidRDefault="00B03D17">
      <w:pPr>
        <w:jc w:val="center"/>
        <w:rPr>
          <w:rFonts w:ascii="Arial" w:hAnsi="Arial" w:cs="Arial"/>
          <w:b/>
          <w:sz w:val="24"/>
          <w:szCs w:val="24"/>
        </w:rPr>
      </w:pPr>
    </w:p>
    <w:p w:rsidR="00B03D17" w:rsidRDefault="00B03D17">
      <w:pPr>
        <w:jc w:val="center"/>
        <w:rPr>
          <w:rFonts w:ascii="Arial" w:hAnsi="Arial" w:cs="Arial"/>
          <w:b/>
          <w:sz w:val="24"/>
          <w:szCs w:val="24"/>
        </w:rPr>
      </w:pPr>
    </w:p>
    <w:p w:rsidR="00B03D17" w:rsidRDefault="00B03D17">
      <w:pPr>
        <w:jc w:val="center"/>
        <w:rPr>
          <w:rFonts w:ascii="Arial" w:hAnsi="Arial" w:cs="Arial"/>
          <w:b/>
          <w:sz w:val="24"/>
          <w:szCs w:val="24"/>
        </w:rPr>
      </w:pPr>
    </w:p>
    <w:p w:rsidR="00B03D17" w:rsidRDefault="00B03D17">
      <w:pPr>
        <w:jc w:val="center"/>
        <w:rPr>
          <w:rFonts w:ascii="Arial" w:hAnsi="Arial" w:cs="Arial"/>
          <w:b/>
          <w:sz w:val="24"/>
          <w:szCs w:val="24"/>
        </w:rPr>
      </w:pPr>
    </w:p>
    <w:p w:rsidR="00B03D17" w:rsidRDefault="00B03D17">
      <w:pPr>
        <w:jc w:val="center"/>
        <w:rPr>
          <w:rFonts w:ascii="Arial" w:hAnsi="Arial" w:cs="Arial"/>
          <w:b/>
          <w:sz w:val="24"/>
          <w:szCs w:val="24"/>
        </w:rPr>
      </w:pPr>
    </w:p>
    <w:p w:rsidR="00B03D17" w:rsidRDefault="00B03D17">
      <w:pPr>
        <w:jc w:val="center"/>
        <w:rPr>
          <w:rFonts w:ascii="Arial" w:hAnsi="Arial" w:cs="Arial"/>
          <w:b/>
          <w:sz w:val="24"/>
          <w:szCs w:val="24"/>
        </w:rPr>
      </w:pPr>
    </w:p>
    <w:p w:rsidR="00B03D17" w:rsidRDefault="00B03D17">
      <w:pPr>
        <w:jc w:val="center"/>
        <w:rPr>
          <w:rFonts w:ascii="Arial" w:hAnsi="Arial" w:cs="Arial"/>
          <w:b/>
          <w:sz w:val="24"/>
          <w:szCs w:val="24"/>
        </w:rPr>
      </w:pPr>
    </w:p>
    <w:p w:rsidR="00B03D17" w:rsidRDefault="00B03D17">
      <w:pPr>
        <w:jc w:val="center"/>
        <w:rPr>
          <w:rFonts w:ascii="Arial" w:hAnsi="Arial" w:cs="Arial"/>
          <w:b/>
          <w:sz w:val="24"/>
          <w:szCs w:val="24"/>
        </w:rPr>
      </w:pPr>
    </w:p>
    <w:p w:rsidR="00B03D17" w:rsidRDefault="00B03D17">
      <w:pPr>
        <w:jc w:val="center"/>
        <w:rPr>
          <w:rFonts w:ascii="Arial" w:hAnsi="Arial" w:cs="Arial"/>
          <w:b/>
          <w:sz w:val="24"/>
          <w:szCs w:val="24"/>
        </w:rPr>
      </w:pPr>
    </w:p>
    <w:p w:rsidR="00B03D17" w:rsidRDefault="00B03D17">
      <w:pPr>
        <w:rPr>
          <w:rFonts w:ascii="Arial" w:hAnsi="Arial" w:cs="Arial"/>
          <w:b/>
          <w:sz w:val="24"/>
          <w:szCs w:val="24"/>
        </w:rPr>
      </w:pPr>
    </w:p>
    <w:p w:rsidR="00B03D17" w:rsidRDefault="00B03D17">
      <w:pPr>
        <w:jc w:val="center"/>
        <w:rPr>
          <w:rFonts w:ascii="Arial" w:hAnsi="Arial" w:cs="Arial"/>
          <w:b/>
          <w:sz w:val="24"/>
          <w:szCs w:val="24"/>
        </w:rPr>
      </w:pPr>
    </w:p>
    <w:p w:rsidR="00B03D17" w:rsidRDefault="00B03D17">
      <w:pPr>
        <w:jc w:val="center"/>
        <w:rPr>
          <w:rFonts w:ascii="Arial" w:hAnsi="Arial" w:cs="Arial"/>
          <w:b/>
          <w:sz w:val="24"/>
          <w:szCs w:val="24"/>
        </w:rPr>
      </w:pPr>
    </w:p>
    <w:p w:rsidR="00B03D17" w:rsidRDefault="006135E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Ivaiporã</w:t>
      </w:r>
    </w:p>
    <w:p w:rsidR="00B03D17" w:rsidRDefault="006135E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2012</w:t>
      </w:r>
    </w:p>
    <w:p w:rsidR="000217B0" w:rsidRDefault="000217B0">
      <w:pPr>
        <w:pStyle w:val="western"/>
        <w:spacing w:after="0"/>
        <w:rPr>
          <w:rFonts w:ascii="Arial" w:hAnsi="Arial" w:cs="Arial"/>
          <w:b/>
          <w:bCs/>
          <w:sz w:val="22"/>
          <w:szCs w:val="22"/>
        </w:rPr>
      </w:pPr>
    </w:p>
    <w:p w:rsidR="00A471EE" w:rsidRDefault="00A471EE">
      <w:pPr>
        <w:pStyle w:val="western"/>
        <w:spacing w:after="0"/>
        <w:rPr>
          <w:rFonts w:ascii="Arial" w:hAnsi="Arial" w:cs="Arial"/>
          <w:b/>
          <w:bCs/>
          <w:sz w:val="22"/>
          <w:szCs w:val="22"/>
        </w:rPr>
      </w:pPr>
    </w:p>
    <w:p w:rsidR="00A471EE" w:rsidRDefault="00A471EE">
      <w:pPr>
        <w:pStyle w:val="western"/>
        <w:spacing w:after="0"/>
        <w:rPr>
          <w:rFonts w:ascii="Arial" w:hAnsi="Arial" w:cs="Arial"/>
          <w:b/>
          <w:bCs/>
          <w:sz w:val="22"/>
          <w:szCs w:val="22"/>
        </w:rPr>
      </w:pPr>
    </w:p>
    <w:p w:rsidR="00A471EE" w:rsidRDefault="00A471EE">
      <w:pPr>
        <w:pStyle w:val="western"/>
        <w:spacing w:after="0"/>
        <w:rPr>
          <w:rFonts w:ascii="Arial" w:hAnsi="Arial" w:cs="Arial"/>
          <w:b/>
          <w:bCs/>
          <w:sz w:val="22"/>
          <w:szCs w:val="22"/>
        </w:rPr>
      </w:pPr>
    </w:p>
    <w:p w:rsidR="00A471EE" w:rsidRDefault="00A471EE">
      <w:pPr>
        <w:pStyle w:val="western"/>
        <w:spacing w:after="0"/>
        <w:rPr>
          <w:rFonts w:ascii="Arial" w:hAnsi="Arial" w:cs="Arial"/>
          <w:b/>
          <w:bCs/>
          <w:sz w:val="22"/>
          <w:szCs w:val="22"/>
        </w:rPr>
      </w:pPr>
    </w:p>
    <w:p w:rsidR="000217B0" w:rsidRDefault="000217B0">
      <w:pPr>
        <w:pStyle w:val="Cabealho"/>
        <w:pBdr>
          <w:bottom w:val="single" w:sz="4" w:space="1" w:color="FFFFFF"/>
        </w:pBdr>
        <w:tabs>
          <w:tab w:val="clear" w:pos="4419"/>
          <w:tab w:val="clear" w:pos="8838"/>
          <w:tab w:val="left" w:pos="744"/>
        </w:tabs>
        <w:spacing w:line="276" w:lineRule="auto"/>
        <w:ind w:left="24"/>
        <w:rPr>
          <w:rFonts w:ascii="Arial" w:hAnsi="Arial" w:cs="Arial"/>
          <w:b/>
          <w:color w:val="000000"/>
          <w:sz w:val="22"/>
          <w:szCs w:val="22"/>
        </w:rPr>
      </w:pPr>
    </w:p>
    <w:p w:rsidR="000217B0" w:rsidRDefault="000217B0">
      <w:pPr>
        <w:pStyle w:val="Cabealho"/>
        <w:pBdr>
          <w:bottom w:val="single" w:sz="4" w:space="1" w:color="FFFFFF"/>
        </w:pBdr>
        <w:tabs>
          <w:tab w:val="clear" w:pos="4419"/>
          <w:tab w:val="clear" w:pos="8838"/>
          <w:tab w:val="left" w:pos="744"/>
        </w:tabs>
        <w:spacing w:line="276" w:lineRule="auto"/>
        <w:ind w:left="24"/>
        <w:rPr>
          <w:rFonts w:ascii="Arial" w:hAnsi="Arial" w:cs="Arial"/>
          <w:b/>
          <w:color w:val="000000"/>
          <w:sz w:val="22"/>
          <w:szCs w:val="22"/>
        </w:rPr>
      </w:pPr>
    </w:p>
    <w:p w:rsidR="00B03D17" w:rsidRDefault="00B03D17">
      <w:pPr>
        <w:pStyle w:val="Cabealho"/>
        <w:pBdr>
          <w:bottom w:val="single" w:sz="4" w:space="1" w:color="FFFFFF"/>
        </w:pBdr>
        <w:tabs>
          <w:tab w:val="clear" w:pos="4419"/>
          <w:tab w:val="clear" w:pos="8838"/>
          <w:tab w:val="left" w:pos="744"/>
        </w:tabs>
        <w:spacing w:line="276" w:lineRule="auto"/>
        <w:ind w:left="24"/>
        <w:rPr>
          <w:rFonts w:ascii="Arial" w:hAnsi="Arial" w:cs="Arial"/>
          <w:b/>
          <w:color w:val="000000"/>
          <w:sz w:val="22"/>
          <w:szCs w:val="22"/>
        </w:rPr>
      </w:pPr>
    </w:p>
    <w:p w:rsidR="00B03D17" w:rsidRDefault="00B03D17">
      <w:pPr>
        <w:pStyle w:val="Cabealho"/>
        <w:pBdr>
          <w:bottom w:val="single" w:sz="4" w:space="1" w:color="FFFFFF"/>
        </w:pBdr>
        <w:tabs>
          <w:tab w:val="clear" w:pos="4419"/>
          <w:tab w:val="clear" w:pos="8838"/>
          <w:tab w:val="left" w:pos="744"/>
        </w:tabs>
        <w:spacing w:line="276" w:lineRule="auto"/>
        <w:ind w:left="24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1. IDENTIFICAÇÃO DO PROJETO</w:t>
      </w:r>
    </w:p>
    <w:p w:rsidR="00B03D17" w:rsidRDefault="00B03D17">
      <w:pPr>
        <w:pStyle w:val="Cabealho"/>
        <w:pBdr>
          <w:bottom w:val="single" w:sz="4" w:space="1" w:color="FFFFFF"/>
        </w:pBdr>
        <w:tabs>
          <w:tab w:val="clear" w:pos="4419"/>
          <w:tab w:val="clear" w:pos="8838"/>
          <w:tab w:val="left" w:pos="744"/>
        </w:tabs>
        <w:spacing w:line="276" w:lineRule="auto"/>
        <w:ind w:left="24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3"/>
        <w:gridCol w:w="7115"/>
      </w:tblGrid>
      <w:tr w:rsidR="00B03D17">
        <w:trPr>
          <w:trHeight w:val="90"/>
          <w:tblHeader/>
        </w:trPr>
        <w:tc>
          <w:tcPr>
            <w:tcW w:w="2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3D17" w:rsidRDefault="00B03D17">
            <w:pPr>
              <w:snapToGrid w:val="0"/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PROCESSO NÚMERO: </w:t>
            </w:r>
          </w:p>
        </w:tc>
        <w:tc>
          <w:tcPr>
            <w:tcW w:w="711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D17" w:rsidRDefault="00B03D17">
            <w:pPr>
              <w:snapToGrid w:val="0"/>
              <w:spacing w:before="60" w:after="60"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B03D17" w:rsidRDefault="00B03D17">
      <w:pPr>
        <w:spacing w:line="276" w:lineRule="auto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5"/>
      </w:tblGrid>
      <w:tr w:rsidR="00B03D17">
        <w:trPr>
          <w:trHeight w:val="412"/>
        </w:trPr>
        <w:tc>
          <w:tcPr>
            <w:tcW w:w="9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17" w:rsidRDefault="00B03D17">
            <w:pPr>
              <w:snapToGrid w:val="0"/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NOME DO CURSO:</w:t>
            </w:r>
            <w:r w:rsidR="00BF2787">
              <w:rPr>
                <w:rFonts w:ascii="Arial" w:hAnsi="Arial" w:cs="Arial"/>
                <w:b/>
                <w:sz w:val="22"/>
                <w:szCs w:val="22"/>
              </w:rPr>
              <w:t xml:space="preserve"> Costureiro Industrial do Vestuário</w:t>
            </w:r>
          </w:p>
        </w:tc>
      </w:tr>
    </w:tbl>
    <w:p w:rsidR="00B03D17" w:rsidRDefault="00B03D17">
      <w:pPr>
        <w:spacing w:line="276" w:lineRule="auto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0"/>
      </w:tblGrid>
      <w:tr w:rsidR="00B03D17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17" w:rsidRDefault="00B03D17">
            <w:pPr>
              <w:snapToGrid w:val="0"/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EIXO TECNOLÓGICO:</w:t>
            </w:r>
          </w:p>
        </w:tc>
      </w:tr>
    </w:tbl>
    <w:p w:rsidR="00B03D17" w:rsidRDefault="00B03D17">
      <w:pPr>
        <w:spacing w:line="276" w:lineRule="auto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B03D17">
        <w:trPr>
          <w:trHeight w:val="358"/>
        </w:trPr>
        <w:tc>
          <w:tcPr>
            <w:tcW w:w="9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17" w:rsidRDefault="00B03D17">
            <w:pPr>
              <w:snapToGrid w:val="0"/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COORDENAÇÃO: </w:t>
            </w:r>
          </w:p>
          <w:p w:rsidR="00B03D17" w:rsidRDefault="00A0475A" w:rsidP="006135E5">
            <w:pPr>
              <w:snapToGrid w:val="0"/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Coordenador Adjunto</w:t>
            </w:r>
            <w:r w:rsidR="006135E5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6135E5" w:rsidRPr="006135E5">
              <w:rPr>
                <w:rFonts w:ascii="Arial" w:hAnsi="Arial" w:cs="Arial"/>
                <w:bCs/>
                <w:sz w:val="22"/>
                <w:szCs w:val="22"/>
              </w:rPr>
              <w:t>Max Alexandre de Paula Gonçalves</w:t>
            </w:r>
          </w:p>
          <w:p w:rsidR="00B03D17" w:rsidRPr="006135E5" w:rsidRDefault="00B03D17">
            <w:pPr>
              <w:snapToGrid w:val="0"/>
              <w:spacing w:before="60" w:after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E-mail:</w:t>
            </w:r>
            <w:r w:rsidR="006135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135E5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="006135E5" w:rsidRPr="006135E5">
              <w:rPr>
                <w:rFonts w:ascii="Arial" w:hAnsi="Arial" w:cs="Arial"/>
                <w:bCs/>
                <w:sz w:val="22"/>
                <w:szCs w:val="22"/>
              </w:rPr>
              <w:t>ax.goncalves@ifpr.edu.br</w:t>
            </w:r>
          </w:p>
          <w:p w:rsidR="00B03D17" w:rsidRDefault="00B03D17">
            <w:pPr>
              <w:snapToGrid w:val="0"/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Telefone:            </w:t>
            </w:r>
            <w:r w:rsidR="00851738" w:rsidRPr="00851738">
              <w:rPr>
                <w:rFonts w:ascii="Arial" w:hAnsi="Arial" w:cs="Arial"/>
                <w:bCs/>
                <w:sz w:val="22"/>
                <w:szCs w:val="22"/>
              </w:rPr>
              <w:t>9615 4676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</w:t>
            </w:r>
          </w:p>
          <w:p w:rsidR="00B03D17" w:rsidRDefault="006135E5">
            <w:pPr>
              <w:snapToGrid w:val="0"/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Orientador</w:t>
            </w:r>
            <w:r w:rsidR="00A0475A">
              <w:rPr>
                <w:rFonts w:ascii="Arial" w:hAnsi="Arial" w:cs="Arial"/>
                <w:b/>
                <w:sz w:val="22"/>
                <w:szCs w:val="22"/>
              </w:rPr>
              <w:t xml:space="preserve"> do Curso</w:t>
            </w:r>
            <w:r w:rsidR="00B03D17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135E5">
              <w:rPr>
                <w:rFonts w:ascii="Arial" w:hAnsi="Arial" w:cs="Arial"/>
                <w:bCs/>
                <w:sz w:val="22"/>
                <w:szCs w:val="22"/>
              </w:rPr>
              <w:t>Serafina Ferreira Machado</w:t>
            </w:r>
          </w:p>
          <w:p w:rsidR="00B03D17" w:rsidRDefault="00B03D17">
            <w:pPr>
              <w:snapToGrid w:val="0"/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Telefone:           </w:t>
            </w:r>
            <w:r w:rsidR="006135E5" w:rsidRPr="006135E5">
              <w:rPr>
                <w:rFonts w:ascii="Arial" w:hAnsi="Arial" w:cs="Arial"/>
                <w:bCs/>
                <w:sz w:val="22"/>
                <w:szCs w:val="22"/>
              </w:rPr>
              <w:t>9924 5731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</w:t>
            </w:r>
          </w:p>
          <w:p w:rsidR="00B03D17" w:rsidRDefault="00B03D17">
            <w:pPr>
              <w:snapToGrid w:val="0"/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E-mail:               </w:t>
            </w:r>
            <w:r w:rsidR="006135E5" w:rsidRPr="006135E5">
              <w:rPr>
                <w:rFonts w:ascii="Arial" w:hAnsi="Arial" w:cs="Arial"/>
                <w:bCs/>
                <w:sz w:val="22"/>
                <w:szCs w:val="22"/>
              </w:rPr>
              <w:t>serafina.machado@ifpr.edu.br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</w:p>
        </w:tc>
      </w:tr>
    </w:tbl>
    <w:p w:rsidR="00B03D17" w:rsidRDefault="00B03D17">
      <w:pPr>
        <w:spacing w:line="276" w:lineRule="auto"/>
      </w:pPr>
    </w:p>
    <w:p w:rsidR="00B03D17" w:rsidRDefault="00B03D17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5"/>
      </w:tblGrid>
      <w:tr w:rsidR="00B03D17">
        <w:trPr>
          <w:trHeight w:val="485"/>
        </w:trPr>
        <w:tc>
          <w:tcPr>
            <w:tcW w:w="9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17" w:rsidRDefault="007730D4" w:rsidP="007730D4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LOCAL DE REALIZAÇÃO/CÂMPUS:</w:t>
            </w:r>
          </w:p>
          <w:p w:rsidR="007730D4" w:rsidRPr="007730D4" w:rsidRDefault="007730D4" w:rsidP="007730D4">
            <w:pPr>
              <w:snapToGri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730D4">
              <w:rPr>
                <w:rFonts w:ascii="Arial" w:hAnsi="Arial" w:cs="Arial"/>
                <w:bCs/>
                <w:sz w:val="22"/>
                <w:szCs w:val="22"/>
              </w:rPr>
              <w:t>PR 466 – Gleba Pindaúva Secção C, Parte 2</w:t>
            </w:r>
          </w:p>
        </w:tc>
      </w:tr>
    </w:tbl>
    <w:p w:rsidR="00B03D17" w:rsidRDefault="00B03D17">
      <w:pPr>
        <w:spacing w:line="276" w:lineRule="auto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3318"/>
        <w:gridCol w:w="3645"/>
      </w:tblGrid>
      <w:tr w:rsidR="00B03D17">
        <w:trPr>
          <w:trHeight w:val="621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17" w:rsidRDefault="00B03D17" w:rsidP="007730D4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TEL:</w:t>
            </w:r>
            <w:r w:rsidR="007730D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730D4" w:rsidRPr="007730D4">
              <w:rPr>
                <w:rFonts w:ascii="Arial" w:hAnsi="Arial" w:cs="Arial"/>
                <w:bCs/>
                <w:sz w:val="22"/>
                <w:szCs w:val="22"/>
              </w:rPr>
              <w:t>(43) 3472-0763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17" w:rsidRDefault="00B03D17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HOME-PAGE:</w:t>
            </w:r>
          </w:p>
          <w:p w:rsidR="00A0475A" w:rsidRDefault="00A0475A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www.ifpr.edu.br/pronatec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17" w:rsidRDefault="00B03D17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  <w:p w:rsidR="007730D4" w:rsidRPr="007730D4" w:rsidRDefault="007730D4" w:rsidP="007730D4">
            <w:pPr>
              <w:snapToGri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730D4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7730D4">
              <w:rPr>
                <w:rFonts w:ascii="Arial" w:hAnsi="Arial" w:cs="Arial"/>
                <w:bCs/>
                <w:sz w:val="22"/>
                <w:szCs w:val="22"/>
              </w:rPr>
              <w:t>www.ivaipora.ifpr.edu.br</w:t>
            </w:r>
          </w:p>
        </w:tc>
      </w:tr>
    </w:tbl>
    <w:p w:rsidR="00B03D17" w:rsidRDefault="00B03D17">
      <w:pPr>
        <w:pStyle w:val="Corpodetexto"/>
        <w:spacing w:line="276" w:lineRule="auto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3"/>
      </w:tblGrid>
      <w:tr w:rsidR="00B03D17">
        <w:tc>
          <w:tcPr>
            <w:tcW w:w="9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D17" w:rsidRDefault="00B03D17">
            <w:pPr>
              <w:pStyle w:val="Contedodatabela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B03D17" w:rsidRDefault="00B03D17">
      <w:pPr>
        <w:pStyle w:val="Cabealho"/>
        <w:pBdr>
          <w:bottom w:val="single" w:sz="4" w:space="1" w:color="FFFFFF"/>
        </w:pBdr>
        <w:tabs>
          <w:tab w:val="clear" w:pos="4419"/>
          <w:tab w:val="clear" w:pos="8838"/>
        </w:tabs>
        <w:spacing w:line="276" w:lineRule="auto"/>
      </w:pPr>
    </w:p>
    <w:p w:rsidR="00B03D17" w:rsidRDefault="00B03D17">
      <w:pPr>
        <w:pStyle w:val="Cabealho"/>
        <w:pBdr>
          <w:bottom w:val="single" w:sz="4" w:space="1" w:color="FFFFFF"/>
        </w:pBdr>
        <w:tabs>
          <w:tab w:val="clear" w:pos="4419"/>
          <w:tab w:val="clear" w:pos="8838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B03D17" w:rsidRDefault="00B03D17">
      <w:pPr>
        <w:pStyle w:val="Cabealho"/>
        <w:pBdr>
          <w:bottom w:val="single" w:sz="4" w:space="1" w:color="FFFFFF"/>
        </w:pBdr>
        <w:tabs>
          <w:tab w:val="clear" w:pos="4419"/>
          <w:tab w:val="clear" w:pos="8838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B03D17" w:rsidRDefault="00B03D17">
      <w:pPr>
        <w:pStyle w:val="Cabealho"/>
        <w:pBdr>
          <w:bottom w:val="single" w:sz="4" w:space="1" w:color="FFFFFF"/>
        </w:pBdr>
        <w:tabs>
          <w:tab w:val="clear" w:pos="4419"/>
          <w:tab w:val="clear" w:pos="8838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B03D17" w:rsidRDefault="00B03D17">
      <w:pPr>
        <w:pStyle w:val="Cabealho"/>
        <w:pBdr>
          <w:bottom w:val="single" w:sz="4" w:space="1" w:color="FFFFFF"/>
        </w:pBdr>
        <w:tabs>
          <w:tab w:val="clear" w:pos="4419"/>
          <w:tab w:val="clear" w:pos="8838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B03D17" w:rsidRDefault="00B03D17">
      <w:pPr>
        <w:pStyle w:val="Cabealho"/>
        <w:pBdr>
          <w:bottom w:val="single" w:sz="4" w:space="1" w:color="FFFFFF"/>
        </w:pBdr>
        <w:tabs>
          <w:tab w:val="clear" w:pos="4419"/>
          <w:tab w:val="clear" w:pos="8838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B03D17" w:rsidRDefault="00B03D17">
      <w:pPr>
        <w:pStyle w:val="Cabealho"/>
        <w:pBdr>
          <w:bottom w:val="single" w:sz="4" w:space="1" w:color="FFFFFF"/>
        </w:pBdr>
        <w:tabs>
          <w:tab w:val="clear" w:pos="4419"/>
          <w:tab w:val="clear" w:pos="8838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B03D17" w:rsidRDefault="00B03D17">
      <w:pPr>
        <w:pStyle w:val="Cabealho"/>
        <w:pBdr>
          <w:bottom w:val="single" w:sz="4" w:space="1" w:color="FFFFFF"/>
        </w:pBdr>
        <w:tabs>
          <w:tab w:val="clear" w:pos="4419"/>
          <w:tab w:val="clear" w:pos="8838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B03D17" w:rsidRDefault="00B03D17">
      <w:pPr>
        <w:pStyle w:val="Cabealho"/>
        <w:pBdr>
          <w:bottom w:val="single" w:sz="4" w:space="1" w:color="FFFFFF"/>
        </w:pBdr>
        <w:tabs>
          <w:tab w:val="clear" w:pos="4419"/>
          <w:tab w:val="clear" w:pos="8838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B03D17" w:rsidRDefault="00B03D17">
      <w:pPr>
        <w:pStyle w:val="Cabealho"/>
        <w:pBdr>
          <w:bottom w:val="single" w:sz="4" w:space="1" w:color="FFFFFF"/>
        </w:pBdr>
        <w:tabs>
          <w:tab w:val="clear" w:pos="4419"/>
          <w:tab w:val="clear" w:pos="8838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B03D17" w:rsidRDefault="00B03D17">
      <w:pPr>
        <w:pStyle w:val="Cabealho"/>
        <w:pBdr>
          <w:bottom w:val="single" w:sz="4" w:space="1" w:color="FFFFFF"/>
        </w:pBdr>
        <w:tabs>
          <w:tab w:val="clear" w:pos="4419"/>
          <w:tab w:val="clear" w:pos="8838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B03D17" w:rsidRDefault="00B03D17">
      <w:pPr>
        <w:pStyle w:val="Cabealho"/>
        <w:pBdr>
          <w:bottom w:val="single" w:sz="4" w:space="1" w:color="FFFFFF"/>
        </w:pBdr>
        <w:tabs>
          <w:tab w:val="clear" w:pos="4419"/>
          <w:tab w:val="clear" w:pos="8838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B03D17" w:rsidRDefault="00B03D17">
      <w:pPr>
        <w:pStyle w:val="Cabealho"/>
        <w:pBdr>
          <w:bottom w:val="single" w:sz="4" w:space="1" w:color="FFFFFF"/>
        </w:pBdr>
        <w:tabs>
          <w:tab w:val="clear" w:pos="4419"/>
          <w:tab w:val="clear" w:pos="8838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B03D17" w:rsidRDefault="00B03D17">
      <w:pPr>
        <w:pStyle w:val="Cabealho"/>
        <w:pBdr>
          <w:bottom w:val="single" w:sz="4" w:space="1" w:color="FFFFFF"/>
        </w:pBdr>
        <w:tabs>
          <w:tab w:val="clear" w:pos="4419"/>
          <w:tab w:val="clear" w:pos="8838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B03D17" w:rsidRDefault="00B03D17">
      <w:pPr>
        <w:pStyle w:val="Cabealho"/>
        <w:pBdr>
          <w:bottom w:val="single" w:sz="4" w:space="1" w:color="FFFFFF"/>
        </w:pBdr>
        <w:tabs>
          <w:tab w:val="clear" w:pos="4419"/>
          <w:tab w:val="clear" w:pos="8838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B03D17" w:rsidRDefault="00B03D17">
      <w:pPr>
        <w:pStyle w:val="Cabealho"/>
        <w:pBdr>
          <w:bottom w:val="single" w:sz="4" w:space="1" w:color="FFFFFF"/>
        </w:pBdr>
        <w:tabs>
          <w:tab w:val="clear" w:pos="4419"/>
          <w:tab w:val="clear" w:pos="8838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B03D17" w:rsidRDefault="00B03D17">
      <w:pPr>
        <w:pStyle w:val="Cabealho"/>
        <w:pBdr>
          <w:bottom w:val="single" w:sz="4" w:space="1" w:color="FFFFFF"/>
        </w:pBdr>
        <w:tabs>
          <w:tab w:val="clear" w:pos="4419"/>
          <w:tab w:val="clear" w:pos="8838"/>
        </w:tabs>
        <w:spacing w:line="276" w:lineRule="auto"/>
        <w:ind w:left="36" w:hanging="36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2 - CARACTERÍSTICAS DO CURSO</w:t>
      </w:r>
    </w:p>
    <w:p w:rsidR="00B03D17" w:rsidRDefault="00B03D17">
      <w:pPr>
        <w:pStyle w:val="Cabealho"/>
        <w:pBdr>
          <w:bottom w:val="single" w:sz="4" w:space="1" w:color="FFFFFF"/>
        </w:pBdr>
        <w:tabs>
          <w:tab w:val="clear" w:pos="4419"/>
          <w:tab w:val="clear" w:pos="8838"/>
        </w:tabs>
        <w:spacing w:line="276" w:lineRule="auto"/>
        <w:ind w:left="36" w:hanging="36"/>
        <w:rPr>
          <w:rFonts w:ascii="Arial" w:hAnsi="Arial" w:cs="Arial"/>
          <w:b/>
          <w:color w:val="000000"/>
          <w:sz w:val="22"/>
          <w:szCs w:val="22"/>
        </w:rPr>
      </w:pPr>
    </w:p>
    <w:p w:rsidR="00B03D17" w:rsidRDefault="00B03D17">
      <w:pPr>
        <w:pStyle w:val="Cabealho"/>
        <w:pBdr>
          <w:bottom w:val="single" w:sz="4" w:space="1" w:color="FFFFFF"/>
        </w:pBdr>
        <w:tabs>
          <w:tab w:val="clear" w:pos="4419"/>
          <w:tab w:val="clear" w:pos="8838"/>
        </w:tabs>
        <w:spacing w:line="360" w:lineRule="auto"/>
        <w:ind w:left="36" w:hanging="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Nível: </w:t>
      </w:r>
      <w:r w:rsidR="00A0475A">
        <w:rPr>
          <w:rFonts w:ascii="Arial" w:hAnsi="Arial" w:cs="Arial"/>
          <w:sz w:val="22"/>
          <w:szCs w:val="22"/>
        </w:rPr>
        <w:t xml:space="preserve">FIC </w:t>
      </w:r>
    </w:p>
    <w:p w:rsidR="00B03D17" w:rsidRDefault="00A0475A">
      <w:pPr>
        <w:pStyle w:val="Cabealho"/>
        <w:pBdr>
          <w:bottom w:val="single" w:sz="4" w:space="1" w:color="FFFFFF"/>
        </w:pBdr>
        <w:tabs>
          <w:tab w:val="clear" w:pos="4419"/>
          <w:tab w:val="clear" w:pos="8838"/>
        </w:tabs>
        <w:spacing w:line="360" w:lineRule="auto"/>
        <w:ind w:left="36" w:hanging="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Públicos demandantes -</w:t>
      </w:r>
    </w:p>
    <w:p w:rsidR="00B03D17" w:rsidRDefault="00B03D17">
      <w:pPr>
        <w:pStyle w:val="Cabealho"/>
        <w:tabs>
          <w:tab w:val="clear" w:pos="4419"/>
          <w:tab w:val="clear" w:pos="8838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Forma de Oferta:</w:t>
      </w:r>
      <w:r w:rsidR="00A0475A">
        <w:rPr>
          <w:rFonts w:ascii="Arial" w:hAnsi="Arial"/>
          <w:sz w:val="22"/>
          <w:szCs w:val="22"/>
        </w:rPr>
        <w:t xml:space="preserve"> presencial</w:t>
      </w:r>
    </w:p>
    <w:p w:rsidR="00B03D17" w:rsidRDefault="00B03D17" w:rsidP="007730D4">
      <w:pPr>
        <w:pStyle w:val="Cabealho"/>
        <w:tabs>
          <w:tab w:val="clear" w:pos="4419"/>
          <w:tab w:val="clear" w:pos="8838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Tempo de duração do curso:</w:t>
      </w:r>
      <w:r w:rsidR="00A0475A">
        <w:rPr>
          <w:rFonts w:ascii="Arial" w:hAnsi="Arial"/>
          <w:sz w:val="22"/>
          <w:szCs w:val="22"/>
        </w:rPr>
        <w:t xml:space="preserve"> </w:t>
      </w:r>
      <w:r w:rsidR="007730D4">
        <w:rPr>
          <w:rFonts w:ascii="Arial" w:hAnsi="Arial"/>
          <w:sz w:val="22"/>
          <w:szCs w:val="22"/>
        </w:rPr>
        <w:t>4 meses</w:t>
      </w:r>
    </w:p>
    <w:p w:rsidR="00B03D17" w:rsidRDefault="00B03D17" w:rsidP="007730D4">
      <w:pPr>
        <w:pStyle w:val="ListParagraph"/>
        <w:spacing w:line="360" w:lineRule="auto"/>
        <w:ind w:left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Turno de oferta:</w:t>
      </w:r>
      <w:r>
        <w:rPr>
          <w:rFonts w:ascii="Arial" w:hAnsi="Arial"/>
          <w:sz w:val="22"/>
          <w:szCs w:val="22"/>
        </w:rPr>
        <w:t xml:space="preserve"> noturno, </w:t>
      </w:r>
      <w:r w:rsidR="007730D4">
        <w:rPr>
          <w:rFonts w:ascii="Arial" w:hAnsi="Arial"/>
          <w:sz w:val="22"/>
          <w:szCs w:val="22"/>
        </w:rPr>
        <w:t>vespertino (aos sábados)</w:t>
      </w:r>
      <w:r>
        <w:rPr>
          <w:rFonts w:ascii="Arial" w:hAnsi="Arial"/>
          <w:sz w:val="22"/>
          <w:szCs w:val="22"/>
        </w:rPr>
        <w:t>.</w:t>
      </w:r>
    </w:p>
    <w:p w:rsidR="00B03D17" w:rsidRDefault="00B03D17" w:rsidP="007730D4">
      <w:pPr>
        <w:pStyle w:val="ListParagraph"/>
        <w:spacing w:line="360" w:lineRule="auto"/>
        <w:ind w:left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Horário de oferta do curso: </w:t>
      </w:r>
      <w:r w:rsidR="007730D4">
        <w:rPr>
          <w:rFonts w:ascii="Arial" w:hAnsi="Arial"/>
          <w:b/>
          <w:sz w:val="22"/>
          <w:szCs w:val="22"/>
        </w:rPr>
        <w:t xml:space="preserve"> 19:00 às 22;00 e 13:00 às 17:00 (aos sábados) </w:t>
      </w:r>
    </w:p>
    <w:p w:rsidR="00B03D17" w:rsidRDefault="00B03D17" w:rsidP="007730D4">
      <w:pPr>
        <w:pStyle w:val="Cabealho"/>
        <w:tabs>
          <w:tab w:val="clear" w:pos="4419"/>
          <w:tab w:val="clear" w:pos="8838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Carga horária Total: </w:t>
      </w:r>
      <w:r w:rsidR="007730D4">
        <w:rPr>
          <w:rFonts w:ascii="Arial" w:hAnsi="Arial"/>
          <w:sz w:val="22"/>
          <w:szCs w:val="22"/>
        </w:rPr>
        <w:t>200 horas</w:t>
      </w:r>
    </w:p>
    <w:p w:rsidR="00B03D17" w:rsidRDefault="00B03D17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Número máximo de vagas do curso:</w:t>
      </w:r>
      <w:r w:rsidR="007730D4">
        <w:rPr>
          <w:rFonts w:ascii="Arial" w:hAnsi="Arial"/>
          <w:b/>
          <w:bCs/>
          <w:sz w:val="22"/>
          <w:szCs w:val="22"/>
        </w:rPr>
        <w:t xml:space="preserve"> 20</w:t>
      </w:r>
    </w:p>
    <w:p w:rsidR="00B03D17" w:rsidRDefault="00B03D17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Número mínimo de vagas do curso:</w:t>
      </w:r>
      <w:r w:rsidR="00A0475A">
        <w:rPr>
          <w:rFonts w:ascii="Arial" w:hAnsi="Arial"/>
          <w:b/>
          <w:bCs/>
          <w:sz w:val="22"/>
          <w:szCs w:val="22"/>
        </w:rPr>
        <w:t xml:space="preserve"> 20</w:t>
      </w:r>
    </w:p>
    <w:p w:rsidR="00B03D17" w:rsidRDefault="00B03D17">
      <w:pPr>
        <w:spacing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Ano de criação do curso:</w:t>
      </w:r>
    </w:p>
    <w:p w:rsidR="00B03D17" w:rsidRDefault="00B03D17">
      <w:pPr>
        <w:spacing w:line="360" w:lineRule="auto"/>
        <w:rPr>
          <w:rFonts w:ascii="Arial" w:hAnsi="Arial"/>
          <w:b/>
          <w:sz w:val="22"/>
          <w:szCs w:val="22"/>
          <w:shd w:val="clear" w:color="auto" w:fill="FFFF00"/>
        </w:rPr>
      </w:pPr>
      <w:r>
        <w:rPr>
          <w:rFonts w:ascii="Arial" w:hAnsi="Arial"/>
          <w:b/>
          <w:sz w:val="22"/>
          <w:szCs w:val="22"/>
          <w:shd w:val="clear" w:color="auto" w:fill="FFFF00"/>
        </w:rPr>
        <w:t>Resolução de convalidação ou de criação:</w:t>
      </w:r>
      <w:r w:rsidR="00A0475A">
        <w:rPr>
          <w:rFonts w:ascii="Arial" w:hAnsi="Arial"/>
          <w:b/>
          <w:sz w:val="22"/>
          <w:szCs w:val="22"/>
          <w:shd w:val="clear" w:color="auto" w:fill="FFFF00"/>
        </w:rPr>
        <w:t xml:space="preserve">  Lei 12.513/2011 Portaria 1.569/2011, Resolução Normativa  4 FNDE</w:t>
      </w:r>
    </w:p>
    <w:p w:rsidR="00B03D17" w:rsidRDefault="00B03D17">
      <w:pPr>
        <w:spacing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Primeira versão de Aprovação do PPC </w:t>
      </w:r>
    </w:p>
    <w:p w:rsidR="00B03D17" w:rsidRDefault="00B03D1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Requisitos de acesso ao Curso:</w:t>
      </w:r>
      <w:r>
        <w:rPr>
          <w:rFonts w:ascii="Arial" w:hAnsi="Arial" w:cs="Arial"/>
          <w:sz w:val="22"/>
          <w:szCs w:val="22"/>
        </w:rPr>
        <w:t>.</w:t>
      </w:r>
    </w:p>
    <w:p w:rsidR="00B03D17" w:rsidRDefault="00B03D17">
      <w:pPr>
        <w:pStyle w:val="ListParagraph"/>
        <w:spacing w:line="360" w:lineRule="auto"/>
        <w:ind w:left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Regime Escolar:</w:t>
      </w:r>
      <w:r w:rsidR="00A471EE">
        <w:rPr>
          <w:rFonts w:ascii="Arial" w:hAnsi="Arial"/>
          <w:sz w:val="22"/>
          <w:szCs w:val="22"/>
        </w:rPr>
        <w:t xml:space="preserve"> retirar as informações do SISTEC.</w:t>
      </w:r>
    </w:p>
    <w:p w:rsidR="00B03D17" w:rsidRDefault="00B03D17">
      <w:pPr>
        <w:spacing w:line="276" w:lineRule="auto"/>
        <w:rPr>
          <w:rFonts w:ascii="Arial" w:hAnsi="Arial"/>
          <w:sz w:val="22"/>
          <w:szCs w:val="22"/>
        </w:rPr>
      </w:pPr>
    </w:p>
    <w:p w:rsidR="00B03D17" w:rsidRDefault="00B03D17">
      <w:pPr>
        <w:spacing w:line="276" w:lineRule="auto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Observações:</w:t>
      </w:r>
    </w:p>
    <w:p w:rsidR="00B03D17" w:rsidRDefault="00B03D17">
      <w:pPr>
        <w:pStyle w:val="Descrio"/>
        <w:numPr>
          <w:ilvl w:val="0"/>
          <w:numId w:val="0"/>
        </w:numPr>
        <w:tabs>
          <w:tab w:val="clear" w:pos="17297"/>
          <w:tab w:val="clear" w:pos="18431"/>
          <w:tab w:val="left" w:pos="3897"/>
          <w:tab w:val="left" w:pos="5147"/>
        </w:tabs>
        <w:spacing w:line="276" w:lineRule="auto"/>
        <w:ind w:left="333" w:hanging="1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Observar a carga horária mínima do eixo tecnológico, conforme </w:t>
      </w:r>
      <w:r w:rsidR="00A471EE">
        <w:rPr>
          <w:rFonts w:ascii="Arial" w:hAnsi="Arial" w:cs="Arial"/>
          <w:sz w:val="22"/>
          <w:szCs w:val="22"/>
        </w:rPr>
        <w:t>GUIA PRONATEC</w:t>
      </w:r>
      <w:r>
        <w:rPr>
          <w:rFonts w:ascii="Arial" w:hAnsi="Arial" w:cs="Arial"/>
          <w:sz w:val="22"/>
          <w:szCs w:val="22"/>
        </w:rPr>
        <w:t xml:space="preserve">. </w:t>
      </w:r>
    </w:p>
    <w:p w:rsidR="00B03D17" w:rsidRDefault="00B03D17">
      <w:pPr>
        <w:pStyle w:val="Descrio"/>
        <w:numPr>
          <w:ilvl w:val="0"/>
          <w:numId w:val="0"/>
        </w:numPr>
        <w:tabs>
          <w:tab w:val="clear" w:pos="17297"/>
          <w:tab w:val="clear" w:pos="18431"/>
          <w:tab w:val="left" w:pos="3737"/>
          <w:tab w:val="left" w:pos="4871"/>
        </w:tabs>
        <w:spacing w:line="276" w:lineRule="auto"/>
        <w:ind w:left="317" w:hanging="1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Observar que a hora currículo é apresentada em hora de 60 minutos.</w:t>
      </w:r>
    </w:p>
    <w:p w:rsidR="00B03D17" w:rsidRDefault="00B03D17">
      <w:pPr>
        <w:pStyle w:val="Cabealho"/>
        <w:pBdr>
          <w:bottom w:val="single" w:sz="4" w:space="1" w:color="FFFFFF"/>
        </w:pBdr>
        <w:tabs>
          <w:tab w:val="clear" w:pos="4419"/>
          <w:tab w:val="clear" w:pos="8838"/>
        </w:tabs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03D17" w:rsidRDefault="00B03D17">
      <w:pPr>
        <w:pStyle w:val="Cabealho"/>
        <w:pBdr>
          <w:bottom w:val="single" w:sz="4" w:space="1" w:color="FFFFFF"/>
        </w:pBdr>
        <w:tabs>
          <w:tab w:val="clear" w:pos="4419"/>
          <w:tab w:val="clear" w:pos="8838"/>
        </w:tabs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03D17" w:rsidRDefault="00B03D17">
      <w:pPr>
        <w:pStyle w:val="Cabealho"/>
        <w:pBdr>
          <w:bottom w:val="single" w:sz="4" w:space="1" w:color="FFFFFF"/>
        </w:pBdr>
        <w:tabs>
          <w:tab w:val="clear" w:pos="4419"/>
          <w:tab w:val="clear" w:pos="8838"/>
        </w:tabs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03D17" w:rsidRDefault="00B03D17">
      <w:pPr>
        <w:pStyle w:val="Cabealho"/>
        <w:pBdr>
          <w:bottom w:val="single" w:sz="4" w:space="1" w:color="FFFFFF"/>
        </w:pBdr>
        <w:tabs>
          <w:tab w:val="clear" w:pos="4419"/>
          <w:tab w:val="clear" w:pos="8838"/>
        </w:tabs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03D17" w:rsidRDefault="00B03D17">
      <w:pPr>
        <w:pStyle w:val="Cabealho"/>
        <w:pBdr>
          <w:bottom w:val="single" w:sz="4" w:space="1" w:color="FFFFFF"/>
        </w:pBdr>
        <w:tabs>
          <w:tab w:val="clear" w:pos="4419"/>
          <w:tab w:val="clear" w:pos="8838"/>
        </w:tabs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03D17" w:rsidRDefault="00B03D17">
      <w:pPr>
        <w:pStyle w:val="Cabealho"/>
        <w:pBdr>
          <w:bottom w:val="single" w:sz="4" w:space="1" w:color="FFFFFF"/>
        </w:pBdr>
        <w:tabs>
          <w:tab w:val="clear" w:pos="4419"/>
          <w:tab w:val="clear" w:pos="8838"/>
        </w:tabs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03D17" w:rsidRDefault="00B03D17">
      <w:pPr>
        <w:pStyle w:val="Cabealho"/>
        <w:pBdr>
          <w:bottom w:val="single" w:sz="4" w:space="1" w:color="FFFFFF"/>
        </w:pBdr>
        <w:tabs>
          <w:tab w:val="clear" w:pos="4419"/>
          <w:tab w:val="clear" w:pos="8838"/>
        </w:tabs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03D17" w:rsidRDefault="00B03D17">
      <w:pPr>
        <w:pStyle w:val="Cabealho"/>
        <w:pBdr>
          <w:bottom w:val="single" w:sz="4" w:space="1" w:color="FFFFFF"/>
        </w:pBdr>
        <w:tabs>
          <w:tab w:val="clear" w:pos="4419"/>
          <w:tab w:val="clear" w:pos="8838"/>
        </w:tabs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03D17" w:rsidRDefault="00B03D17">
      <w:pPr>
        <w:pStyle w:val="Cabealho"/>
        <w:pBdr>
          <w:bottom w:val="single" w:sz="4" w:space="1" w:color="FFFFFF"/>
        </w:pBdr>
        <w:tabs>
          <w:tab w:val="clear" w:pos="4419"/>
          <w:tab w:val="clear" w:pos="8838"/>
        </w:tabs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03D17" w:rsidRDefault="00B03D17">
      <w:pPr>
        <w:pStyle w:val="Cabealho"/>
        <w:pBdr>
          <w:bottom w:val="single" w:sz="4" w:space="1" w:color="FFFFFF"/>
        </w:pBdr>
        <w:tabs>
          <w:tab w:val="clear" w:pos="4419"/>
          <w:tab w:val="clear" w:pos="8838"/>
        </w:tabs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03D17" w:rsidRDefault="00B03D17">
      <w:pPr>
        <w:pStyle w:val="Cabealho"/>
        <w:pBdr>
          <w:bottom w:val="single" w:sz="4" w:space="1" w:color="FFFFFF"/>
        </w:pBdr>
        <w:tabs>
          <w:tab w:val="clear" w:pos="4419"/>
          <w:tab w:val="clear" w:pos="8838"/>
        </w:tabs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135E5" w:rsidRDefault="006135E5">
      <w:pPr>
        <w:pStyle w:val="Cabealho"/>
        <w:pBdr>
          <w:bottom w:val="single" w:sz="4" w:space="1" w:color="FFFFFF"/>
        </w:pBdr>
        <w:tabs>
          <w:tab w:val="clear" w:pos="4419"/>
          <w:tab w:val="clear" w:pos="8838"/>
        </w:tabs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135E5" w:rsidRDefault="006135E5">
      <w:pPr>
        <w:pStyle w:val="Cabealho"/>
        <w:pBdr>
          <w:bottom w:val="single" w:sz="4" w:space="1" w:color="FFFFFF"/>
        </w:pBdr>
        <w:tabs>
          <w:tab w:val="clear" w:pos="4419"/>
          <w:tab w:val="clear" w:pos="8838"/>
        </w:tabs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135E5" w:rsidRDefault="006135E5">
      <w:pPr>
        <w:pStyle w:val="Cabealho"/>
        <w:pBdr>
          <w:bottom w:val="single" w:sz="4" w:space="1" w:color="FFFFFF"/>
        </w:pBdr>
        <w:tabs>
          <w:tab w:val="clear" w:pos="4419"/>
          <w:tab w:val="clear" w:pos="8838"/>
        </w:tabs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135E5" w:rsidRDefault="006135E5">
      <w:pPr>
        <w:pStyle w:val="Cabealho"/>
        <w:pBdr>
          <w:bottom w:val="single" w:sz="4" w:space="1" w:color="FFFFFF"/>
        </w:pBdr>
        <w:tabs>
          <w:tab w:val="clear" w:pos="4419"/>
          <w:tab w:val="clear" w:pos="8838"/>
        </w:tabs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135E5" w:rsidRDefault="006135E5">
      <w:pPr>
        <w:pStyle w:val="Cabealho"/>
        <w:pBdr>
          <w:bottom w:val="single" w:sz="4" w:space="1" w:color="FFFFFF"/>
        </w:pBdr>
        <w:tabs>
          <w:tab w:val="clear" w:pos="4419"/>
          <w:tab w:val="clear" w:pos="8838"/>
        </w:tabs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135E5" w:rsidRDefault="006135E5">
      <w:pPr>
        <w:pStyle w:val="Cabealho"/>
        <w:pBdr>
          <w:bottom w:val="single" w:sz="4" w:space="1" w:color="FFFFFF"/>
        </w:pBdr>
        <w:tabs>
          <w:tab w:val="clear" w:pos="4419"/>
          <w:tab w:val="clear" w:pos="8838"/>
        </w:tabs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03D17" w:rsidRDefault="00B03D17">
      <w:pPr>
        <w:pStyle w:val="Cabealho"/>
        <w:pBdr>
          <w:bottom w:val="single" w:sz="4" w:space="1" w:color="FFFFFF"/>
        </w:pBdr>
        <w:tabs>
          <w:tab w:val="clear" w:pos="4419"/>
          <w:tab w:val="clear" w:pos="8838"/>
        </w:tabs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03D17" w:rsidRDefault="00B03D17">
      <w:pPr>
        <w:pStyle w:val="Cabealho"/>
        <w:pBdr>
          <w:bottom w:val="single" w:sz="4" w:space="1" w:color="FFFFFF"/>
        </w:pBdr>
        <w:tabs>
          <w:tab w:val="clear" w:pos="4419"/>
          <w:tab w:val="clear" w:pos="8838"/>
        </w:tabs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03D17" w:rsidRDefault="00B03D17">
      <w:pPr>
        <w:pStyle w:val="Cabealho"/>
        <w:pBdr>
          <w:bottom w:val="single" w:sz="4" w:space="1" w:color="FFFFFF"/>
        </w:pBdr>
        <w:tabs>
          <w:tab w:val="clear" w:pos="4419"/>
          <w:tab w:val="clear" w:pos="8838"/>
        </w:tabs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3. ESTRUTURA E FUNCIONAMENTO</w:t>
      </w:r>
    </w:p>
    <w:p w:rsidR="00B03D17" w:rsidRDefault="00B03D17">
      <w:pPr>
        <w:pStyle w:val="Cabealho"/>
        <w:pBdr>
          <w:bottom w:val="single" w:sz="4" w:space="1" w:color="FFFFFF"/>
        </w:pBdr>
        <w:tabs>
          <w:tab w:val="clear" w:pos="4419"/>
          <w:tab w:val="clear" w:pos="8838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730D4" w:rsidRDefault="00B03D17">
      <w:pPr>
        <w:pStyle w:val="Cabealho"/>
        <w:pBdr>
          <w:bottom w:val="single" w:sz="4" w:space="1" w:color="FFFFFF"/>
        </w:pBdr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3.1 - Justificativa da oferta do Curso: </w:t>
      </w:r>
    </w:p>
    <w:p w:rsidR="007730D4" w:rsidRDefault="007730D4">
      <w:pPr>
        <w:pStyle w:val="Cabealho"/>
        <w:pBdr>
          <w:bottom w:val="single" w:sz="4" w:space="1" w:color="FFFFFF"/>
        </w:pBdr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730D4" w:rsidRDefault="007730D4">
      <w:pPr>
        <w:pStyle w:val="Cabealho"/>
        <w:pBdr>
          <w:bottom w:val="single" w:sz="4" w:space="1" w:color="FFFFFF"/>
        </w:pBdr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730D4" w:rsidRPr="003A7DD5" w:rsidRDefault="007F5F2E" w:rsidP="007F5F2E">
      <w:pPr>
        <w:pStyle w:val="Cabealho"/>
        <w:pBdr>
          <w:bottom w:val="single" w:sz="4" w:space="1" w:color="FFFFFF"/>
        </w:pBdr>
        <w:tabs>
          <w:tab w:val="clear" w:pos="4419"/>
          <w:tab w:val="clear" w:pos="8838"/>
        </w:tabs>
        <w:spacing w:line="276" w:lineRule="auto"/>
        <w:jc w:val="both"/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A7DD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 cidade de Ivaiporã possui </w:t>
      </w:r>
      <w:r w:rsidR="007730D4" w:rsidRPr="003A7DD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uma estrutura </w:t>
      </w:r>
      <w:r w:rsidRPr="003A7DD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predominantemente </w:t>
      </w:r>
      <w:r w:rsidR="007730D4" w:rsidRPr="003A7DD5">
        <w:rPr>
          <w:rFonts w:ascii="Arial" w:hAnsi="Arial" w:cs="Arial"/>
          <w:color w:val="000000"/>
          <w:sz w:val="22"/>
          <w:szCs w:val="22"/>
          <w:shd w:val="clear" w:color="auto" w:fill="FFFFFF"/>
        </w:rPr>
        <w:t>agrária. Na década de 1970, chegou a ser referência como maior produtora nacional feijão, algodão, etc. Chegou mesmo a ser chamada de capital mundial do milho. Com a inserção de grandes cooperativas</w:t>
      </w:r>
      <w:r w:rsidRPr="003A7DD5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="007730D4" w:rsidRPr="003A7DD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 região hoje tem níveis invejáveis de produção e produtividade agrícola. A pecuária, especialmente a bovinocultura de leite tem papel importante na economia rural da região. Ivaiporã hoje é pólo regional. Primeiramente pela dinamicidade de seu comércio e do setor de serviços.</w:t>
      </w:r>
      <w:r w:rsidR="007730D4" w:rsidRPr="003A7DD5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3A7DD5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No entanto, novos rumos passam a ser deslumbrados. Hoje, a região conta também com a inserção de algumas fábricas, dentre elas, citemos a fábrica de vestuário. </w:t>
      </w:r>
      <w:r w:rsidR="003A7DD5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Este novo ramo</w:t>
      </w:r>
      <w:r w:rsidRPr="003A7DD5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exige a formação de uma mão de obra específica, que não está contemplada na região. Por isso, a necessidade do curso de Costureiro Industrial do Vestuário. O curso pode significar uma forma de </w:t>
      </w:r>
      <w:r w:rsidR="00B23A27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qualificar mão-de-obra, repassando conhecimentos teóricos e práticos sobre a profissão e sobre o mercado de trabalho. Igualmente, o curso pode trazer contribuições para os aspectos educacional, significando uma forma destes alunos voltarem para a espaço escolar. O curso é extremamente importante para a região, pois pode fortalecer o crescimento da economia, através da qualificação e formação profissional e humana.</w:t>
      </w:r>
    </w:p>
    <w:p w:rsidR="003A7DD5" w:rsidRPr="003A7DD5" w:rsidRDefault="003A7DD5" w:rsidP="007F5F2E">
      <w:pPr>
        <w:pStyle w:val="Cabealho"/>
        <w:pBdr>
          <w:bottom w:val="single" w:sz="4" w:space="1" w:color="FFFFFF"/>
        </w:pBdr>
        <w:tabs>
          <w:tab w:val="clear" w:pos="4419"/>
          <w:tab w:val="clear" w:pos="8838"/>
        </w:tabs>
        <w:spacing w:line="276" w:lineRule="auto"/>
        <w:jc w:val="both"/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3A7DD5" w:rsidRDefault="003A7DD5" w:rsidP="007F5F2E">
      <w:pPr>
        <w:pStyle w:val="Cabealho"/>
        <w:pBdr>
          <w:bottom w:val="single" w:sz="4" w:space="1" w:color="FFFFFF"/>
        </w:pBdr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03D17" w:rsidRDefault="00B03D17">
      <w:pPr>
        <w:pStyle w:val="Cabealho"/>
        <w:pBdr>
          <w:bottom w:val="single" w:sz="4" w:space="1" w:color="FFFFFF"/>
        </w:pBdr>
        <w:tabs>
          <w:tab w:val="clear" w:pos="4419"/>
          <w:tab w:val="clear" w:pos="8838"/>
        </w:tabs>
        <w:spacing w:line="276" w:lineRule="auto"/>
        <w:jc w:val="both"/>
        <w:rPr>
          <w:rFonts w:ascii="Arial" w:hAnsi="Arial"/>
          <w:sz w:val="22"/>
          <w:szCs w:val="22"/>
        </w:rPr>
      </w:pPr>
    </w:p>
    <w:p w:rsidR="00C17732" w:rsidRPr="00C17732" w:rsidRDefault="00B03D17">
      <w:pPr>
        <w:pStyle w:val="Ttulo2"/>
        <w:jc w:val="both"/>
        <w:rPr>
          <w:rFonts w:ascii="Arial" w:hAnsi="Arial" w:cs="Arial"/>
          <w:color w:val="000000"/>
          <w:sz w:val="22"/>
          <w:szCs w:val="22"/>
        </w:rPr>
      </w:pPr>
      <w:bookmarkStart w:id="1" w:name="__RefHeading__157_1161767201"/>
      <w:bookmarkEnd w:id="1"/>
      <w:r>
        <w:rPr>
          <w:rFonts w:ascii="Arial" w:hAnsi="Arial" w:cs="Arial"/>
          <w:b/>
          <w:color w:val="000000"/>
          <w:sz w:val="22"/>
          <w:szCs w:val="22"/>
        </w:rPr>
        <w:t xml:space="preserve">3.2 - Objetivos do Curso: </w:t>
      </w:r>
    </w:p>
    <w:p w:rsidR="00C17732" w:rsidRPr="00C17732" w:rsidRDefault="00C17732">
      <w:pPr>
        <w:pStyle w:val="Ttulo2"/>
        <w:jc w:val="both"/>
        <w:rPr>
          <w:rFonts w:ascii="Arial" w:hAnsi="Arial" w:cs="Arial"/>
          <w:color w:val="000000"/>
          <w:sz w:val="22"/>
          <w:szCs w:val="22"/>
        </w:rPr>
      </w:pPr>
    </w:p>
    <w:p w:rsidR="00C17732" w:rsidRPr="00C17732" w:rsidRDefault="00C17732">
      <w:pPr>
        <w:pStyle w:val="Ttulo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       Qualificar mão-de-obra para u</w:t>
      </w:r>
      <w:r w:rsidR="006135E5">
        <w:rPr>
          <w:rFonts w:ascii="Arial" w:hAnsi="Arial" w:cs="Arial"/>
          <w:bCs/>
          <w:color w:val="000000"/>
          <w:sz w:val="22"/>
          <w:szCs w:val="22"/>
        </w:rPr>
        <w:t>m mercado de trabalho que esta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em formação na cidade de Ivaiporã e região. </w:t>
      </w:r>
    </w:p>
    <w:p w:rsidR="00B03D17" w:rsidRDefault="00B03D17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C17732" w:rsidRPr="00C17732" w:rsidRDefault="00B03D17" w:rsidP="00C17732">
      <w:pPr>
        <w:pStyle w:val="Ttulo2"/>
        <w:jc w:val="both"/>
        <w:rPr>
          <w:rFonts w:ascii="Arial" w:hAnsi="Arial" w:cs="Arial"/>
          <w:color w:val="FF0000"/>
          <w:sz w:val="22"/>
          <w:szCs w:val="22"/>
        </w:rPr>
      </w:pPr>
      <w:bookmarkStart w:id="2" w:name="__RefHeading__159_1161767201"/>
      <w:bookmarkEnd w:id="2"/>
      <w:r>
        <w:rPr>
          <w:rFonts w:ascii="Arial" w:hAnsi="Arial" w:cs="Arial"/>
          <w:b/>
          <w:color w:val="000000"/>
          <w:sz w:val="22"/>
          <w:szCs w:val="22"/>
        </w:rPr>
        <w:t>3.</w:t>
      </w:r>
      <w:r>
        <w:rPr>
          <w:rFonts w:ascii="Arial" w:hAnsi="Arial" w:cs="Arial"/>
          <w:b/>
          <w:sz w:val="22"/>
          <w:szCs w:val="22"/>
        </w:rPr>
        <w:t xml:space="preserve">3 - Perfil profissional de Conclusão: </w:t>
      </w:r>
      <w:r w:rsidR="00B23A27" w:rsidRPr="00B23A27">
        <w:rPr>
          <w:rFonts w:ascii="Arial" w:hAnsi="Arial" w:cs="Arial"/>
          <w:bCs/>
          <w:sz w:val="22"/>
          <w:szCs w:val="22"/>
        </w:rPr>
        <w:t>Ao longo do curso o aluno adquirirá conhecimentos</w:t>
      </w:r>
      <w:r w:rsidR="00B23A27">
        <w:rPr>
          <w:rFonts w:ascii="Arial" w:hAnsi="Arial" w:cs="Arial"/>
          <w:b/>
          <w:sz w:val="22"/>
          <w:szCs w:val="22"/>
        </w:rPr>
        <w:t xml:space="preserve"> </w:t>
      </w:r>
      <w:r w:rsidR="00C17732">
        <w:rPr>
          <w:rFonts w:ascii="Arial" w:hAnsi="Arial" w:cs="Arial"/>
          <w:bCs/>
          <w:sz w:val="22"/>
          <w:szCs w:val="22"/>
        </w:rPr>
        <w:t>o</w:t>
      </w:r>
      <w:r w:rsidR="00C17732" w:rsidRPr="00C17732">
        <w:rPr>
          <w:rFonts w:ascii="Arial" w:hAnsi="Arial" w:cs="Arial"/>
          <w:bCs/>
          <w:sz w:val="22"/>
          <w:szCs w:val="22"/>
        </w:rPr>
        <w:t>pera</w:t>
      </w:r>
      <w:r w:rsidR="00C17732">
        <w:rPr>
          <w:rFonts w:ascii="Arial" w:hAnsi="Arial" w:cs="Arial"/>
          <w:bCs/>
          <w:sz w:val="22"/>
          <w:szCs w:val="22"/>
        </w:rPr>
        <w:t>ção de</w:t>
      </w:r>
      <w:r w:rsidR="00C17732" w:rsidRPr="00C17732">
        <w:rPr>
          <w:rFonts w:ascii="Arial" w:hAnsi="Arial" w:cs="Arial"/>
          <w:bCs/>
          <w:sz w:val="22"/>
          <w:szCs w:val="22"/>
        </w:rPr>
        <w:t xml:space="preserve"> máquinas d</w:t>
      </w:r>
      <w:r w:rsidR="00C17732">
        <w:rPr>
          <w:rFonts w:ascii="Arial" w:hAnsi="Arial" w:cs="Arial"/>
          <w:bCs/>
          <w:sz w:val="22"/>
          <w:szCs w:val="22"/>
        </w:rPr>
        <w:t>e costura industrial, costura de</w:t>
      </w:r>
      <w:r w:rsidR="00C17732" w:rsidRPr="00C17732">
        <w:rPr>
          <w:rFonts w:ascii="Arial" w:hAnsi="Arial" w:cs="Arial"/>
          <w:bCs/>
          <w:sz w:val="22"/>
          <w:szCs w:val="22"/>
        </w:rPr>
        <w:t xml:space="preserve"> peças de vestuário sob tabel</w:t>
      </w:r>
      <w:r w:rsidR="00C17732">
        <w:rPr>
          <w:rFonts w:ascii="Arial" w:hAnsi="Arial" w:cs="Arial"/>
          <w:bCs/>
          <w:sz w:val="22"/>
          <w:szCs w:val="22"/>
        </w:rPr>
        <w:t>a de medidas, trabalho</w:t>
      </w:r>
      <w:r w:rsidR="00C17732" w:rsidRPr="00C17732">
        <w:rPr>
          <w:rFonts w:ascii="Arial" w:hAnsi="Arial" w:cs="Arial"/>
          <w:bCs/>
          <w:sz w:val="22"/>
          <w:szCs w:val="22"/>
        </w:rPr>
        <w:t xml:space="preserve"> sob a supervisão técnica, de acordo com as normas e procedimentos técnicos de qualidade, segurança, higiene e saúde.</w:t>
      </w:r>
    </w:p>
    <w:p w:rsidR="00B03D17" w:rsidRDefault="00B03D17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851738" w:rsidRDefault="00B03D17" w:rsidP="00851738">
      <w:pPr>
        <w:pStyle w:val="Ttulo2"/>
        <w:jc w:val="both"/>
        <w:rPr>
          <w:rFonts w:ascii="Arial" w:hAnsi="Arial" w:cs="Arial"/>
          <w:color w:val="000000"/>
          <w:sz w:val="22"/>
          <w:szCs w:val="22"/>
        </w:rPr>
      </w:pPr>
      <w:bookmarkStart w:id="3" w:name="__RefHeading__161_1161767201"/>
      <w:bookmarkEnd w:id="3"/>
      <w:r>
        <w:rPr>
          <w:rFonts w:ascii="Arial" w:hAnsi="Arial" w:cs="Arial"/>
          <w:b/>
          <w:color w:val="000000"/>
          <w:sz w:val="22"/>
          <w:szCs w:val="22"/>
        </w:rPr>
        <w:lastRenderedPageBreak/>
        <w:t>3.4 - Avaliação da aprendizagem:</w:t>
      </w:r>
      <w:r w:rsidR="009266D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51738">
        <w:rPr>
          <w:rFonts w:ascii="Arial" w:hAnsi="Arial" w:cs="Arial"/>
          <w:color w:val="000000"/>
          <w:sz w:val="22"/>
          <w:szCs w:val="22"/>
        </w:rPr>
        <w:t xml:space="preserve">Os alunos serão avaliados observando o seu desenvolvimento </w:t>
      </w:r>
      <w:r w:rsidR="009266DA" w:rsidRPr="006A47CF">
        <w:rPr>
          <w:rFonts w:ascii="Arial" w:hAnsi="Arial" w:cs="Arial"/>
          <w:color w:val="000000"/>
          <w:sz w:val="22"/>
          <w:szCs w:val="22"/>
        </w:rPr>
        <w:t xml:space="preserve"> </w:t>
      </w:r>
      <w:r w:rsidR="00851738">
        <w:rPr>
          <w:rFonts w:ascii="Arial" w:hAnsi="Arial" w:cs="Arial"/>
          <w:color w:val="000000"/>
          <w:sz w:val="22"/>
          <w:szCs w:val="22"/>
        </w:rPr>
        <w:t>n</w:t>
      </w:r>
      <w:r w:rsidR="009266DA" w:rsidRPr="006A47CF">
        <w:rPr>
          <w:rFonts w:ascii="Arial" w:hAnsi="Arial" w:cs="Arial"/>
          <w:color w:val="000000"/>
          <w:sz w:val="22"/>
          <w:szCs w:val="22"/>
        </w:rPr>
        <w:t xml:space="preserve">os maquinários em </w:t>
      </w:r>
      <w:r w:rsidR="00851738">
        <w:rPr>
          <w:rFonts w:ascii="Arial" w:hAnsi="Arial" w:cs="Arial"/>
          <w:color w:val="000000"/>
          <w:sz w:val="22"/>
          <w:szCs w:val="22"/>
        </w:rPr>
        <w:t>uso de forma a perceber o c</w:t>
      </w:r>
      <w:r w:rsidR="009266DA" w:rsidRPr="006A47CF">
        <w:rPr>
          <w:rFonts w:ascii="Arial" w:hAnsi="Arial" w:cs="Arial"/>
          <w:color w:val="000000"/>
          <w:sz w:val="22"/>
          <w:szCs w:val="22"/>
        </w:rPr>
        <w:t xml:space="preserve">onhecimento </w:t>
      </w:r>
      <w:r w:rsidR="00851738">
        <w:rPr>
          <w:rFonts w:ascii="Arial" w:hAnsi="Arial" w:cs="Arial"/>
          <w:color w:val="000000"/>
          <w:sz w:val="22"/>
          <w:szCs w:val="22"/>
        </w:rPr>
        <w:t>adquirido. Será</w:t>
      </w:r>
      <w:r w:rsidR="006A47CF" w:rsidRPr="006A47CF">
        <w:rPr>
          <w:rFonts w:ascii="Arial" w:hAnsi="Arial" w:cs="Arial"/>
          <w:color w:val="000000"/>
          <w:sz w:val="22"/>
          <w:szCs w:val="22"/>
        </w:rPr>
        <w:t xml:space="preserve"> avaliado o desenvolvimento do aluno em cada m</w:t>
      </w:r>
      <w:r w:rsidR="00851738">
        <w:rPr>
          <w:rFonts w:ascii="Arial" w:hAnsi="Arial" w:cs="Arial"/>
          <w:color w:val="000000"/>
          <w:sz w:val="22"/>
          <w:szCs w:val="22"/>
        </w:rPr>
        <w:t>á</w:t>
      </w:r>
      <w:r w:rsidR="006A47CF" w:rsidRPr="006A47CF">
        <w:rPr>
          <w:rFonts w:ascii="Arial" w:hAnsi="Arial" w:cs="Arial"/>
          <w:color w:val="000000"/>
          <w:sz w:val="22"/>
          <w:szCs w:val="22"/>
        </w:rPr>
        <w:t>quina manusea</w:t>
      </w:r>
      <w:r w:rsidR="00851738">
        <w:rPr>
          <w:rFonts w:ascii="Arial" w:hAnsi="Arial" w:cs="Arial"/>
          <w:color w:val="000000"/>
          <w:sz w:val="22"/>
          <w:szCs w:val="22"/>
        </w:rPr>
        <w:t>da</w:t>
      </w:r>
      <w:r w:rsidR="006A47CF" w:rsidRPr="006A47CF">
        <w:rPr>
          <w:rFonts w:ascii="Arial" w:hAnsi="Arial" w:cs="Arial"/>
          <w:color w:val="000000"/>
          <w:sz w:val="22"/>
          <w:szCs w:val="22"/>
        </w:rPr>
        <w:t>, desde passar as linhas, métodos de costura, manutenção dos maquinários, trabalho em grupo, presença, segurança e higiene no trabalho.</w:t>
      </w:r>
      <w:r w:rsidR="009266DA" w:rsidRPr="006A47C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A47CF" w:rsidRPr="00851738" w:rsidRDefault="00851738" w:rsidP="00851738">
      <w:pPr>
        <w:pStyle w:val="Ttulo2"/>
        <w:ind w:hanging="9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51738">
        <w:rPr>
          <w:rFonts w:ascii="Arial" w:hAnsi="Arial" w:cs="Arial"/>
          <w:bCs/>
          <w:color w:val="000000"/>
          <w:sz w:val="22"/>
          <w:szCs w:val="22"/>
        </w:rPr>
        <w:t>A avaliação dos alunos compreende</w:t>
      </w:r>
      <w:r>
        <w:rPr>
          <w:rFonts w:ascii="Arial" w:hAnsi="Arial" w:cs="Arial"/>
          <w:bCs/>
          <w:color w:val="000000"/>
          <w:sz w:val="22"/>
          <w:szCs w:val="22"/>
        </w:rPr>
        <w:t>, assim,</w:t>
      </w:r>
      <w:r w:rsidRPr="00851738">
        <w:rPr>
          <w:rFonts w:ascii="Arial" w:hAnsi="Arial" w:cs="Arial"/>
          <w:bCs/>
          <w:color w:val="000000"/>
          <w:sz w:val="22"/>
          <w:szCs w:val="22"/>
        </w:rPr>
        <w:t xml:space="preserve"> o envolvimento apresentado pelo aluno durante o decorrer do curso e nas diferentes etapas do ensino teórico e dos trabalhos práticos. O processo de avaliação será contínuo e interativo para que o aluno possa reavaliar o seu processo de aprendizagem e ajustar às necessidades do seu desenvolvimento, possibilitando o replanejamento do ensino nas próximas etapas. A frequência nas aulas teóricas e atividades práticas não deverão ser inferiores a 75% das horas-aula ministradas.  Os resultados obtidos pelas atividades serão traduzidos </w:t>
      </w:r>
      <w:smartTag w:uri="urn:schemas-microsoft-com:office:smarttags" w:element="PersonName">
        <w:smartTagPr>
          <w:attr w:name="ProductID" w:val="em conceitos A"/>
        </w:smartTagPr>
        <w:r w:rsidRPr="00851738">
          <w:rPr>
            <w:rFonts w:ascii="Arial" w:hAnsi="Arial" w:cs="Arial"/>
            <w:bCs/>
            <w:color w:val="000000"/>
            <w:sz w:val="22"/>
            <w:szCs w:val="22"/>
          </w:rPr>
          <w:t>em conceitos A</w:t>
        </w:r>
      </w:smartTag>
      <w:r w:rsidRPr="00851738">
        <w:rPr>
          <w:rFonts w:ascii="Arial" w:hAnsi="Arial" w:cs="Arial"/>
          <w:bCs/>
          <w:color w:val="000000"/>
          <w:sz w:val="22"/>
          <w:szCs w:val="22"/>
        </w:rPr>
        <w:t>, B, C e D, sendo que o conceito “A” será atribuído ao aluno que atingir plenamente todos os objetivos propostos do processo ensino aprendizagem; “B” ao aluno que alcançou praticamente todos os objetivos; o “C” ao aluno que obteve níveis aceitáveis de aprendizagem e conceito “D” ao aluno cuja aprendizagem foi insuficiente. A avaliação por conceitos está de acordo com a Portaria 120/2009 do Instituto Federal do Paraná, portaria nº 53 de 07/01/09, do Ministério da Educação, publicada do Diário Oficial da União do dia 08/01/09, seção II.</w:t>
      </w:r>
      <w:r w:rsidR="009266DA" w:rsidRPr="0085173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A33405" w:rsidRPr="0085173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6A47CF" w:rsidRPr="00851738">
        <w:rPr>
          <w:rFonts w:ascii="Arial" w:hAnsi="Arial" w:cs="Arial"/>
          <w:bCs/>
          <w:color w:val="000000"/>
          <w:sz w:val="22"/>
          <w:szCs w:val="22"/>
        </w:rPr>
        <w:t xml:space="preserve">                                   </w:t>
      </w:r>
      <w:r w:rsidR="00B03D17" w:rsidRPr="00851738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6A47CF" w:rsidRPr="00851738" w:rsidRDefault="006A47CF" w:rsidP="00851738">
      <w:pPr>
        <w:pStyle w:val="Ttulo2"/>
        <w:ind w:hanging="9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6135E5" w:rsidRPr="006135E5" w:rsidRDefault="006135E5" w:rsidP="006135E5">
      <w:pPr>
        <w:pStyle w:val="Ttulo2"/>
        <w:jc w:val="both"/>
        <w:rPr>
          <w:rFonts w:ascii="Arial" w:hAnsi="Arial" w:cs="Arial"/>
          <w:sz w:val="22"/>
          <w:szCs w:val="22"/>
        </w:rPr>
      </w:pPr>
      <w:bookmarkStart w:id="4" w:name="__RefHeading__163_1161767201"/>
      <w:bookmarkStart w:id="5" w:name="__RefHeading__165_1161767201"/>
      <w:bookmarkEnd w:id="4"/>
      <w:bookmarkEnd w:id="5"/>
    </w:p>
    <w:p w:rsidR="006135E5" w:rsidRPr="006135E5" w:rsidRDefault="006135E5" w:rsidP="006135E5">
      <w:pPr>
        <w:pStyle w:val="Ttulo2"/>
        <w:jc w:val="both"/>
        <w:rPr>
          <w:rFonts w:ascii="Arial" w:hAnsi="Arial" w:cs="Arial"/>
          <w:sz w:val="22"/>
          <w:szCs w:val="22"/>
        </w:rPr>
      </w:pPr>
    </w:p>
    <w:p w:rsidR="00B03D17" w:rsidRDefault="00B03D17" w:rsidP="006135E5">
      <w:pPr>
        <w:pStyle w:val="Ttulo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3.6 - </w:t>
      </w:r>
      <w:r w:rsidR="00A471EE">
        <w:rPr>
          <w:rFonts w:ascii="Arial" w:hAnsi="Arial" w:cs="Arial"/>
          <w:sz w:val="22"/>
          <w:szCs w:val="22"/>
        </w:rPr>
        <w:t>Planilha orçamentária.</w:t>
      </w:r>
    </w:p>
    <w:p w:rsidR="00B03D17" w:rsidRDefault="00B03D17">
      <w:pPr>
        <w:spacing w:line="276" w:lineRule="auto"/>
        <w:jc w:val="both"/>
        <w:rPr>
          <w:rFonts w:ascii="Arial" w:hAnsi="Arial"/>
          <w:color w:val="000000"/>
          <w:sz w:val="22"/>
          <w:szCs w:val="22"/>
        </w:rPr>
      </w:pPr>
    </w:p>
    <w:p w:rsidR="00C17732" w:rsidRDefault="00B03D17">
      <w:pPr>
        <w:pStyle w:val="Ttulo2"/>
        <w:jc w:val="both"/>
        <w:rPr>
          <w:rFonts w:ascii="Arial" w:hAnsi="Arial" w:cs="Arial"/>
          <w:b/>
          <w:color w:val="000000"/>
          <w:sz w:val="22"/>
          <w:szCs w:val="22"/>
        </w:rPr>
      </w:pPr>
      <w:bookmarkStart w:id="6" w:name="__RefHeading__167_1161767201"/>
      <w:bookmarkEnd w:id="6"/>
      <w:r>
        <w:rPr>
          <w:rFonts w:ascii="Arial" w:hAnsi="Arial" w:cs="Arial"/>
          <w:b/>
          <w:color w:val="000000"/>
          <w:sz w:val="22"/>
          <w:szCs w:val="22"/>
        </w:rPr>
        <w:t xml:space="preserve">3.7 - Pessoas envolvidas – docentes e técnicos: </w:t>
      </w:r>
    </w:p>
    <w:p w:rsidR="00C17732" w:rsidRPr="00C17732" w:rsidRDefault="00C17732" w:rsidP="00C17732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354"/>
        <w:gridCol w:w="3354"/>
        <w:gridCol w:w="3384"/>
      </w:tblGrid>
      <w:tr w:rsidR="00B03D17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17" w:rsidRDefault="00B03D17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Nome: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17" w:rsidRDefault="00B03D17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Formação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17" w:rsidRDefault="00B03D17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Regime de Trabalho</w:t>
            </w:r>
          </w:p>
        </w:tc>
      </w:tr>
      <w:tr w:rsidR="00B03D17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17" w:rsidRPr="00C17732" w:rsidRDefault="00C17732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C17732">
              <w:rPr>
                <w:rFonts w:ascii="Arial" w:hAnsi="Arial" w:cs="Arial"/>
                <w:bCs/>
                <w:sz w:val="22"/>
                <w:szCs w:val="22"/>
              </w:rPr>
              <w:t>Françoá Lopes Lira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17" w:rsidRPr="00C17732" w:rsidRDefault="00C17732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C17732">
              <w:rPr>
                <w:rFonts w:ascii="Arial" w:hAnsi="Arial" w:cs="Arial"/>
                <w:bCs/>
                <w:sz w:val="22"/>
                <w:szCs w:val="22"/>
              </w:rPr>
              <w:t>Ensino Médio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17" w:rsidRPr="006135E5" w:rsidRDefault="006135E5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135E5">
              <w:rPr>
                <w:rFonts w:ascii="Arial" w:hAnsi="Arial" w:cs="Arial"/>
                <w:bCs/>
                <w:sz w:val="22"/>
                <w:szCs w:val="22"/>
              </w:rPr>
              <w:t>Bolsista PRONATEC</w:t>
            </w:r>
          </w:p>
        </w:tc>
      </w:tr>
      <w:tr w:rsidR="00B03D17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17" w:rsidRDefault="00B03D17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17" w:rsidRDefault="00B03D17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17" w:rsidRDefault="00B03D17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03D17" w:rsidRDefault="00B03D17"/>
    <w:p w:rsidR="00B03D17" w:rsidRDefault="00B03D17">
      <w:pPr>
        <w:pStyle w:val="Contedodatabela"/>
        <w:snapToGrid w:val="0"/>
        <w:spacing w:line="276" w:lineRule="auto"/>
        <w:jc w:val="both"/>
        <w:rPr>
          <w:rFonts w:ascii="Arial" w:hAnsi="Arial"/>
          <w:color w:val="000000"/>
          <w:sz w:val="22"/>
          <w:szCs w:val="22"/>
        </w:rPr>
      </w:pPr>
    </w:p>
    <w:p w:rsidR="00C17732" w:rsidRDefault="00B03D17" w:rsidP="00C17732">
      <w:pPr>
        <w:pStyle w:val="Contedodatabela"/>
        <w:snapToGri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bookmarkStart w:id="7" w:name="__RefHeading__169_1161767201"/>
      <w:bookmarkEnd w:id="7"/>
      <w:r>
        <w:rPr>
          <w:rFonts w:ascii="Arial" w:hAnsi="Arial" w:cs="Arial"/>
          <w:b/>
          <w:color w:val="000000"/>
          <w:sz w:val="22"/>
          <w:szCs w:val="22"/>
        </w:rPr>
        <w:t>3.8 - Descrição de diplomas e certificados a serem expedidos:</w:t>
      </w:r>
    </w:p>
    <w:p w:rsidR="00C17732" w:rsidRDefault="00C17732" w:rsidP="00C17732">
      <w:pPr>
        <w:pStyle w:val="Contedodatabela"/>
        <w:snapToGri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03D17" w:rsidRPr="00C17732" w:rsidRDefault="006135E5" w:rsidP="00C17732">
      <w:pPr>
        <w:pStyle w:val="Contedodatabela"/>
        <w:snapToGrid w:val="0"/>
        <w:spacing w:line="276" w:lineRule="auto"/>
        <w:jc w:val="both"/>
        <w:rPr>
          <w:rFonts w:ascii="Arial" w:hAnsi="Arial"/>
          <w:iCs/>
          <w:color w:val="000000"/>
          <w:sz w:val="22"/>
          <w:szCs w:val="22"/>
        </w:rPr>
      </w:pPr>
      <w:r>
        <w:rPr>
          <w:rFonts w:ascii="Arial" w:hAnsi="Arial"/>
          <w:iCs/>
          <w:color w:val="000000"/>
          <w:sz w:val="22"/>
          <w:szCs w:val="22"/>
        </w:rPr>
        <w:t>Após conclusão do curso</w:t>
      </w:r>
      <w:r w:rsidR="00B03D17" w:rsidRPr="00C17732">
        <w:rPr>
          <w:rFonts w:ascii="Arial" w:hAnsi="Arial"/>
          <w:iCs/>
          <w:color w:val="000000"/>
          <w:sz w:val="22"/>
          <w:szCs w:val="22"/>
        </w:rPr>
        <w:t xml:space="preserve"> o estudante receberá o Certificado de Qualificação Profissional </w:t>
      </w:r>
      <w:smartTag w:uri="urn:schemas-microsoft-com:office:smarttags" w:element="PersonName">
        <w:smartTagPr>
          <w:attr w:name="ProductID" w:val="em Costureiro Industrial"/>
        </w:smartTagPr>
        <w:r w:rsidR="00B03D17" w:rsidRPr="00C17732">
          <w:rPr>
            <w:rFonts w:ascii="Arial" w:hAnsi="Arial"/>
            <w:iCs/>
            <w:color w:val="000000"/>
            <w:sz w:val="22"/>
            <w:szCs w:val="22"/>
          </w:rPr>
          <w:t xml:space="preserve">em </w:t>
        </w:r>
        <w:r w:rsidR="00C17732" w:rsidRPr="00C17732">
          <w:rPr>
            <w:rFonts w:ascii="Arial" w:hAnsi="Arial"/>
            <w:iCs/>
            <w:color w:val="000000"/>
            <w:sz w:val="22"/>
            <w:szCs w:val="22"/>
          </w:rPr>
          <w:t>Costureiro Industrial</w:t>
        </w:r>
      </w:smartTag>
      <w:r w:rsidR="00C17732" w:rsidRPr="00C17732">
        <w:rPr>
          <w:rFonts w:ascii="Arial" w:hAnsi="Arial"/>
          <w:iCs/>
          <w:color w:val="000000"/>
          <w:sz w:val="22"/>
          <w:szCs w:val="22"/>
        </w:rPr>
        <w:t xml:space="preserve"> do Vestuário, mediante solicitação.</w:t>
      </w:r>
    </w:p>
    <w:p w:rsidR="00B03D17" w:rsidRPr="00C17732" w:rsidRDefault="00B03D17">
      <w:pPr>
        <w:pStyle w:val="Contedodatabela"/>
        <w:snapToGrid w:val="0"/>
        <w:spacing w:line="276" w:lineRule="auto"/>
        <w:jc w:val="both"/>
        <w:rPr>
          <w:rFonts w:ascii="Arial" w:hAnsi="Arial"/>
          <w:iCs/>
          <w:color w:val="000000"/>
          <w:sz w:val="22"/>
          <w:szCs w:val="22"/>
        </w:rPr>
      </w:pPr>
    </w:p>
    <w:p w:rsidR="009B70BB" w:rsidRDefault="009B70BB" w:rsidP="006135E5">
      <w:pPr>
        <w:pStyle w:val="Cabealho"/>
        <w:pBdr>
          <w:bottom w:val="single" w:sz="4" w:space="1" w:color="FFFFFF"/>
        </w:pBdr>
        <w:tabs>
          <w:tab w:val="clear" w:pos="4419"/>
          <w:tab w:val="clear" w:pos="8838"/>
        </w:tabs>
        <w:spacing w:before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B70BB" w:rsidRDefault="009B70BB" w:rsidP="006135E5">
      <w:pPr>
        <w:pStyle w:val="Cabealho"/>
        <w:pBdr>
          <w:bottom w:val="single" w:sz="4" w:space="1" w:color="FFFFFF"/>
        </w:pBdr>
        <w:tabs>
          <w:tab w:val="clear" w:pos="4419"/>
          <w:tab w:val="clear" w:pos="8838"/>
        </w:tabs>
        <w:spacing w:before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B70BB" w:rsidRDefault="009B70BB" w:rsidP="006135E5">
      <w:pPr>
        <w:pStyle w:val="Cabealho"/>
        <w:pBdr>
          <w:bottom w:val="single" w:sz="4" w:space="1" w:color="FFFFFF"/>
        </w:pBdr>
        <w:tabs>
          <w:tab w:val="clear" w:pos="4419"/>
          <w:tab w:val="clear" w:pos="8838"/>
        </w:tabs>
        <w:spacing w:before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B70BB" w:rsidRDefault="009B70BB" w:rsidP="006135E5">
      <w:pPr>
        <w:pStyle w:val="Cabealho"/>
        <w:pBdr>
          <w:bottom w:val="single" w:sz="4" w:space="1" w:color="FFFFFF"/>
        </w:pBdr>
        <w:tabs>
          <w:tab w:val="clear" w:pos="4419"/>
          <w:tab w:val="clear" w:pos="8838"/>
        </w:tabs>
        <w:spacing w:before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B70BB" w:rsidRDefault="009B70BB" w:rsidP="006135E5">
      <w:pPr>
        <w:pStyle w:val="Cabealho"/>
        <w:pBdr>
          <w:bottom w:val="single" w:sz="4" w:space="1" w:color="FFFFFF"/>
        </w:pBdr>
        <w:tabs>
          <w:tab w:val="clear" w:pos="4419"/>
          <w:tab w:val="clear" w:pos="8838"/>
        </w:tabs>
        <w:spacing w:before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B70BB" w:rsidRDefault="009B70BB" w:rsidP="006135E5">
      <w:pPr>
        <w:pStyle w:val="Cabealho"/>
        <w:pBdr>
          <w:bottom w:val="single" w:sz="4" w:space="1" w:color="FFFFFF"/>
        </w:pBdr>
        <w:tabs>
          <w:tab w:val="clear" w:pos="4419"/>
          <w:tab w:val="clear" w:pos="8838"/>
        </w:tabs>
        <w:spacing w:before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B70BB" w:rsidRDefault="009B70BB" w:rsidP="006135E5">
      <w:pPr>
        <w:pStyle w:val="Cabealho"/>
        <w:pBdr>
          <w:bottom w:val="single" w:sz="4" w:space="1" w:color="FFFFFF"/>
        </w:pBdr>
        <w:tabs>
          <w:tab w:val="clear" w:pos="4419"/>
          <w:tab w:val="clear" w:pos="8838"/>
        </w:tabs>
        <w:spacing w:before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B70BB" w:rsidRDefault="009B70BB" w:rsidP="006135E5">
      <w:pPr>
        <w:pStyle w:val="Cabealho"/>
        <w:pBdr>
          <w:bottom w:val="single" w:sz="4" w:space="1" w:color="FFFFFF"/>
        </w:pBdr>
        <w:tabs>
          <w:tab w:val="clear" w:pos="4419"/>
          <w:tab w:val="clear" w:pos="8838"/>
        </w:tabs>
        <w:spacing w:before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B70BB" w:rsidRDefault="009B70BB" w:rsidP="006135E5">
      <w:pPr>
        <w:pStyle w:val="Cabealho"/>
        <w:pBdr>
          <w:bottom w:val="single" w:sz="4" w:space="1" w:color="FFFFFF"/>
        </w:pBdr>
        <w:tabs>
          <w:tab w:val="clear" w:pos="4419"/>
          <w:tab w:val="clear" w:pos="8838"/>
        </w:tabs>
        <w:spacing w:before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B70BB" w:rsidRDefault="009B70BB" w:rsidP="006135E5">
      <w:pPr>
        <w:pStyle w:val="Cabealho"/>
        <w:pBdr>
          <w:bottom w:val="single" w:sz="4" w:space="1" w:color="FFFFFF"/>
        </w:pBdr>
        <w:tabs>
          <w:tab w:val="clear" w:pos="4419"/>
          <w:tab w:val="clear" w:pos="8838"/>
        </w:tabs>
        <w:spacing w:before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B70BB" w:rsidRDefault="009B70BB" w:rsidP="006135E5">
      <w:pPr>
        <w:pStyle w:val="Cabealho"/>
        <w:pBdr>
          <w:bottom w:val="single" w:sz="4" w:space="1" w:color="FFFFFF"/>
        </w:pBdr>
        <w:tabs>
          <w:tab w:val="clear" w:pos="4419"/>
          <w:tab w:val="clear" w:pos="8838"/>
        </w:tabs>
        <w:spacing w:before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B70BB" w:rsidRDefault="009B70BB" w:rsidP="006135E5">
      <w:pPr>
        <w:pStyle w:val="Cabealho"/>
        <w:pBdr>
          <w:bottom w:val="single" w:sz="4" w:space="1" w:color="FFFFFF"/>
        </w:pBdr>
        <w:tabs>
          <w:tab w:val="clear" w:pos="4419"/>
          <w:tab w:val="clear" w:pos="8838"/>
        </w:tabs>
        <w:spacing w:before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03D17" w:rsidRDefault="00B03D17" w:rsidP="006135E5">
      <w:pPr>
        <w:pStyle w:val="Cabealho"/>
        <w:pBdr>
          <w:bottom w:val="single" w:sz="4" w:space="1" w:color="FFFFFF"/>
        </w:pBdr>
        <w:tabs>
          <w:tab w:val="clear" w:pos="4419"/>
          <w:tab w:val="clear" w:pos="8838"/>
        </w:tabs>
        <w:spacing w:before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3.9 - Organização Curricular: </w:t>
      </w:r>
    </w:p>
    <w:p w:rsidR="00B03D17" w:rsidRDefault="00B03D17">
      <w:pPr>
        <w:pStyle w:val="Cabealho"/>
        <w:pBdr>
          <w:bottom w:val="single" w:sz="4" w:space="0" w:color="FFFFFF"/>
        </w:pBdr>
        <w:tabs>
          <w:tab w:val="clear" w:pos="4419"/>
          <w:tab w:val="clear" w:pos="8838"/>
        </w:tabs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Observar a tabela abaixo para organizar a Matriz Curricular:</w:t>
      </w:r>
    </w:p>
    <w:tbl>
      <w:tblPr>
        <w:tblW w:w="0" w:type="auto"/>
        <w:tblInd w:w="-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74"/>
        <w:gridCol w:w="2126"/>
        <w:gridCol w:w="2126"/>
        <w:gridCol w:w="2568"/>
      </w:tblGrid>
      <w:tr w:rsidR="00B03D17">
        <w:tc>
          <w:tcPr>
            <w:tcW w:w="3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03D17" w:rsidRDefault="00B03D17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Componentes Curriculares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3D17" w:rsidRDefault="00B03D17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Carga Horária</w:t>
            </w:r>
          </w:p>
          <w:p w:rsidR="00B03D17" w:rsidRDefault="00B03D17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(hora relógio)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3D17" w:rsidRDefault="00B03D17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Carga horária (hora aula)</w:t>
            </w:r>
          </w:p>
        </w:tc>
        <w:tc>
          <w:tcPr>
            <w:tcW w:w="2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D17" w:rsidRDefault="00B03D17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Nº aulas na semana</w:t>
            </w:r>
          </w:p>
        </w:tc>
      </w:tr>
      <w:tr w:rsidR="00B03D17">
        <w:tc>
          <w:tcPr>
            <w:tcW w:w="3174" w:type="dxa"/>
            <w:tcBorders>
              <w:left w:val="single" w:sz="1" w:space="0" w:color="000000"/>
              <w:bottom w:val="single" w:sz="1" w:space="0" w:color="000000"/>
            </w:tcBorders>
          </w:tcPr>
          <w:p w:rsidR="00B03D17" w:rsidRDefault="00C17732">
            <w:pPr>
              <w:pStyle w:val="Contedodatabela"/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Máquina reta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B03D17" w:rsidRDefault="008C230C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B03D17" w:rsidRDefault="00B03D17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D17" w:rsidRDefault="00B03D17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3D17">
        <w:tc>
          <w:tcPr>
            <w:tcW w:w="3174" w:type="dxa"/>
            <w:tcBorders>
              <w:left w:val="single" w:sz="1" w:space="0" w:color="000000"/>
              <w:bottom w:val="single" w:sz="1" w:space="0" w:color="000000"/>
            </w:tcBorders>
          </w:tcPr>
          <w:p w:rsidR="00B03D17" w:rsidRDefault="00C17732">
            <w:pPr>
              <w:pStyle w:val="Contedodatabela"/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Máquina de pesponto duplo alternado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B03D17" w:rsidRDefault="008C230C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B03D17" w:rsidRDefault="00B03D17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D17" w:rsidRDefault="00B03D17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3D17">
        <w:tc>
          <w:tcPr>
            <w:tcW w:w="3174" w:type="dxa"/>
            <w:tcBorders>
              <w:left w:val="single" w:sz="1" w:space="0" w:color="000000"/>
              <w:bottom w:val="single" w:sz="1" w:space="0" w:color="000000"/>
            </w:tcBorders>
          </w:tcPr>
          <w:p w:rsidR="00B03D17" w:rsidRDefault="00C17732">
            <w:pPr>
              <w:pStyle w:val="Contedodatabela"/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Máquina de ponto corrente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B03D17" w:rsidRDefault="008C230C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B03D17" w:rsidRDefault="00B03D17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D17" w:rsidRDefault="00B03D17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3D17">
        <w:tc>
          <w:tcPr>
            <w:tcW w:w="3174" w:type="dxa"/>
            <w:tcBorders>
              <w:left w:val="single" w:sz="1" w:space="0" w:color="000000"/>
              <w:bottom w:val="single" w:sz="1" w:space="0" w:color="000000"/>
            </w:tcBorders>
          </w:tcPr>
          <w:p w:rsidR="00B03D17" w:rsidRDefault="00C17732">
            <w:pPr>
              <w:pStyle w:val="Contedodatabela"/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Máquina de Overlock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B03D17" w:rsidRDefault="008C230C" w:rsidP="008C230C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B03D17" w:rsidRDefault="00B03D17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D17" w:rsidRDefault="00B03D17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C230C">
        <w:tc>
          <w:tcPr>
            <w:tcW w:w="3174" w:type="dxa"/>
            <w:tcBorders>
              <w:left w:val="single" w:sz="1" w:space="0" w:color="000000"/>
              <w:bottom w:val="single" w:sz="1" w:space="0" w:color="000000"/>
            </w:tcBorders>
          </w:tcPr>
          <w:p w:rsidR="008C230C" w:rsidRDefault="008C230C">
            <w:pPr>
              <w:pStyle w:val="Contedodatabela"/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Máquina de Interlock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8C230C" w:rsidRDefault="008C230C" w:rsidP="008C230C">
            <w:pPr>
              <w:jc w:val="center"/>
            </w:pPr>
            <w:r w:rsidRPr="00BB67E6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8C230C" w:rsidRDefault="008C230C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30C" w:rsidRDefault="008C230C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C230C" w:rsidTr="00C17732">
        <w:tc>
          <w:tcPr>
            <w:tcW w:w="3174" w:type="dxa"/>
            <w:tcBorders>
              <w:left w:val="single" w:sz="1" w:space="0" w:color="000000"/>
            </w:tcBorders>
          </w:tcPr>
          <w:p w:rsidR="008C230C" w:rsidRDefault="008C230C">
            <w:pPr>
              <w:pStyle w:val="Contedodatabela"/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Máquina de Travét</w:t>
            </w:r>
          </w:p>
        </w:tc>
        <w:tc>
          <w:tcPr>
            <w:tcW w:w="2126" w:type="dxa"/>
            <w:tcBorders>
              <w:left w:val="single" w:sz="1" w:space="0" w:color="000000"/>
            </w:tcBorders>
          </w:tcPr>
          <w:p w:rsidR="008C230C" w:rsidRDefault="008C230C" w:rsidP="008C230C">
            <w:pPr>
              <w:jc w:val="center"/>
            </w:pPr>
            <w:r w:rsidRPr="00BB67E6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126" w:type="dxa"/>
            <w:tcBorders>
              <w:left w:val="single" w:sz="1" w:space="0" w:color="000000"/>
            </w:tcBorders>
          </w:tcPr>
          <w:p w:rsidR="008C230C" w:rsidRDefault="008C230C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68" w:type="dxa"/>
            <w:tcBorders>
              <w:left w:val="single" w:sz="1" w:space="0" w:color="000000"/>
              <w:right w:val="single" w:sz="1" w:space="0" w:color="000000"/>
            </w:tcBorders>
          </w:tcPr>
          <w:p w:rsidR="008C230C" w:rsidRDefault="008C230C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C230C" w:rsidTr="008C230C">
        <w:tc>
          <w:tcPr>
            <w:tcW w:w="3174" w:type="dxa"/>
            <w:tcBorders>
              <w:left w:val="single" w:sz="1" w:space="0" w:color="000000"/>
            </w:tcBorders>
          </w:tcPr>
          <w:p w:rsidR="008C230C" w:rsidRDefault="008C230C">
            <w:pPr>
              <w:pStyle w:val="Contedodatabela"/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Máquina de braço</w:t>
            </w:r>
          </w:p>
        </w:tc>
        <w:tc>
          <w:tcPr>
            <w:tcW w:w="2126" w:type="dxa"/>
            <w:tcBorders>
              <w:left w:val="single" w:sz="1" w:space="0" w:color="000000"/>
            </w:tcBorders>
          </w:tcPr>
          <w:p w:rsidR="008C230C" w:rsidRDefault="008C230C" w:rsidP="008C230C">
            <w:pPr>
              <w:jc w:val="center"/>
            </w:pPr>
            <w:r w:rsidRPr="00BB67E6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126" w:type="dxa"/>
            <w:tcBorders>
              <w:left w:val="single" w:sz="1" w:space="0" w:color="000000"/>
            </w:tcBorders>
          </w:tcPr>
          <w:p w:rsidR="008C230C" w:rsidRDefault="008C230C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68" w:type="dxa"/>
            <w:tcBorders>
              <w:left w:val="single" w:sz="1" w:space="0" w:color="000000"/>
              <w:right w:val="single" w:sz="1" w:space="0" w:color="000000"/>
            </w:tcBorders>
          </w:tcPr>
          <w:p w:rsidR="008C230C" w:rsidRDefault="008C230C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C230C" w:rsidTr="008C230C">
        <w:tc>
          <w:tcPr>
            <w:tcW w:w="3174" w:type="dxa"/>
            <w:tcBorders>
              <w:left w:val="single" w:sz="1" w:space="0" w:color="000000"/>
            </w:tcBorders>
          </w:tcPr>
          <w:p w:rsidR="008C230C" w:rsidRDefault="008C230C">
            <w:pPr>
              <w:pStyle w:val="Contedodatabela"/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Noções de higiene e segurança no trabalho</w:t>
            </w:r>
          </w:p>
        </w:tc>
        <w:tc>
          <w:tcPr>
            <w:tcW w:w="2126" w:type="dxa"/>
            <w:tcBorders>
              <w:left w:val="single" w:sz="1" w:space="0" w:color="000000"/>
            </w:tcBorders>
          </w:tcPr>
          <w:p w:rsidR="008C230C" w:rsidRDefault="008C230C" w:rsidP="008C230C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126" w:type="dxa"/>
            <w:tcBorders>
              <w:left w:val="single" w:sz="1" w:space="0" w:color="000000"/>
            </w:tcBorders>
          </w:tcPr>
          <w:p w:rsidR="008C230C" w:rsidRDefault="008C230C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68" w:type="dxa"/>
            <w:tcBorders>
              <w:left w:val="single" w:sz="1" w:space="0" w:color="000000"/>
              <w:right w:val="single" w:sz="1" w:space="0" w:color="000000"/>
            </w:tcBorders>
          </w:tcPr>
          <w:p w:rsidR="008C230C" w:rsidRDefault="008C230C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C230C">
        <w:tc>
          <w:tcPr>
            <w:tcW w:w="3174" w:type="dxa"/>
            <w:tcBorders>
              <w:left w:val="single" w:sz="1" w:space="0" w:color="000000"/>
              <w:bottom w:val="single" w:sz="1" w:space="0" w:color="000000"/>
            </w:tcBorders>
          </w:tcPr>
          <w:p w:rsidR="008C230C" w:rsidRDefault="008C230C">
            <w:pPr>
              <w:pStyle w:val="Contedodatabela"/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Prática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8C230C" w:rsidRDefault="008C230C" w:rsidP="008C230C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8C230C" w:rsidRDefault="008C230C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30C" w:rsidRDefault="008C230C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B03D17" w:rsidRDefault="00B03D17">
      <w:pPr>
        <w:pStyle w:val="Cabealho"/>
        <w:pBdr>
          <w:bottom w:val="single" w:sz="4" w:space="0" w:color="FFFFFF"/>
        </w:pBdr>
        <w:tabs>
          <w:tab w:val="clear" w:pos="4419"/>
          <w:tab w:val="clear" w:pos="8838"/>
        </w:tabs>
        <w:spacing w:line="276" w:lineRule="auto"/>
        <w:jc w:val="both"/>
        <w:rPr>
          <w:rFonts w:ascii="Arial" w:hAnsi="Arial"/>
          <w:color w:val="000000"/>
          <w:sz w:val="22"/>
          <w:szCs w:val="22"/>
        </w:rPr>
      </w:pPr>
    </w:p>
    <w:p w:rsidR="00B6424A" w:rsidRDefault="00B6424A">
      <w:pPr>
        <w:pStyle w:val="Ttulo2"/>
        <w:numPr>
          <w:ilvl w:val="0"/>
          <w:numId w:val="0"/>
        </w:numPr>
        <w:ind w:left="576" w:hanging="576"/>
        <w:rPr>
          <w:rFonts w:ascii="Arial" w:hAnsi="Arial" w:cs="Arial"/>
          <w:b/>
          <w:bCs/>
          <w:color w:val="000000"/>
          <w:spacing w:val="20"/>
          <w:sz w:val="22"/>
          <w:szCs w:val="22"/>
        </w:rPr>
      </w:pPr>
    </w:p>
    <w:p w:rsidR="00B6424A" w:rsidRPr="00B6424A" w:rsidRDefault="00B6424A" w:rsidP="00B6424A">
      <w:pPr>
        <w:tabs>
          <w:tab w:val="left" w:pos="11133"/>
        </w:tabs>
        <w:spacing w:line="360" w:lineRule="auto"/>
        <w:rPr>
          <w:b/>
          <w:bCs/>
          <w:sz w:val="24"/>
          <w:szCs w:val="24"/>
        </w:rPr>
      </w:pPr>
      <w:r w:rsidRPr="00B6424A">
        <w:rPr>
          <w:b/>
          <w:bCs/>
          <w:sz w:val="24"/>
          <w:szCs w:val="24"/>
        </w:rPr>
        <w:t>Ementas das Unidades Didáticas</w:t>
      </w:r>
    </w:p>
    <w:p w:rsidR="00B6424A" w:rsidRPr="00B6424A" w:rsidRDefault="00B6424A" w:rsidP="009B70BB">
      <w:pPr>
        <w:tabs>
          <w:tab w:val="left" w:pos="11133"/>
        </w:tabs>
        <w:spacing w:line="360" w:lineRule="auto"/>
        <w:rPr>
          <w:b/>
          <w:bCs/>
          <w:sz w:val="24"/>
          <w:szCs w:val="24"/>
        </w:rPr>
      </w:pPr>
    </w:p>
    <w:tbl>
      <w:tblPr>
        <w:tblW w:w="99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45"/>
      </w:tblGrid>
      <w:tr w:rsidR="00B6424A" w:rsidRPr="00B6424A" w:rsidTr="008179F7">
        <w:tc>
          <w:tcPr>
            <w:tcW w:w="9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424A" w:rsidRPr="00B6424A" w:rsidRDefault="00B6424A" w:rsidP="008179F7">
            <w:pPr>
              <w:suppressLineNumbers/>
              <w:snapToGrid w:val="0"/>
              <w:spacing w:line="360" w:lineRule="auto"/>
              <w:rPr>
                <w:sz w:val="22"/>
                <w:szCs w:val="22"/>
              </w:rPr>
            </w:pPr>
            <w:r w:rsidRPr="00B6424A">
              <w:rPr>
                <w:sz w:val="22"/>
                <w:szCs w:val="22"/>
              </w:rPr>
              <w:t xml:space="preserve">UNIDADE DIDATICA: </w:t>
            </w:r>
            <w:r w:rsidRPr="00B6424A">
              <w:rPr>
                <w:rFonts w:ascii="Arial" w:hAnsi="Arial" w:cs="Arial"/>
                <w:color w:val="000000"/>
                <w:sz w:val="22"/>
                <w:szCs w:val="22"/>
              </w:rPr>
              <w:t>Máquina reta</w:t>
            </w:r>
          </w:p>
        </w:tc>
      </w:tr>
      <w:tr w:rsidR="00B6424A" w:rsidRPr="00B6424A" w:rsidTr="008179F7">
        <w:tc>
          <w:tcPr>
            <w:tcW w:w="9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424A" w:rsidRPr="00B6424A" w:rsidRDefault="001A0616" w:rsidP="008179F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EMENTA: Dentro desta unidade os alunos poderão ap</w:t>
            </w:r>
            <w:r w:rsidR="006135E5">
              <w:rPr>
                <w:sz w:val="22"/>
                <w:szCs w:val="22"/>
              </w:rPr>
              <w:t>render como passar a linha na má</w:t>
            </w:r>
            <w:r>
              <w:rPr>
                <w:sz w:val="22"/>
                <w:szCs w:val="22"/>
              </w:rPr>
              <w:t>quina, como regular os pontos, como arrumar as bordas, aprenderam também a fazer varias operações tais como pregar etiquetas, fazer pontas de calças, prender espelhos, pregar forro, pregar zíper, etc...</w:t>
            </w:r>
          </w:p>
        </w:tc>
      </w:tr>
      <w:tr w:rsidR="00B6424A" w:rsidRPr="00B6424A" w:rsidTr="008179F7">
        <w:tc>
          <w:tcPr>
            <w:tcW w:w="9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424A" w:rsidRDefault="00B6424A" w:rsidP="008179F7">
            <w:pPr>
              <w:suppressLineNumbers/>
              <w:snapToGrid w:val="0"/>
              <w:spacing w:line="360" w:lineRule="auto"/>
              <w:rPr>
                <w:sz w:val="22"/>
                <w:szCs w:val="22"/>
              </w:rPr>
            </w:pPr>
            <w:r w:rsidRPr="00B6424A">
              <w:rPr>
                <w:sz w:val="22"/>
                <w:szCs w:val="22"/>
              </w:rPr>
              <w:t>BIBLIOGRAFIA BÁSICA:</w:t>
            </w:r>
          </w:p>
          <w:p w:rsidR="00B6424A" w:rsidRPr="00B6424A" w:rsidRDefault="00B6424A" w:rsidP="008179F7">
            <w:pPr>
              <w:suppressLineNumbers/>
              <w:snapToGrid w:val="0"/>
              <w:spacing w:line="360" w:lineRule="auto"/>
              <w:rPr>
                <w:sz w:val="22"/>
                <w:szCs w:val="22"/>
                <w:lang w:val="it-IT"/>
              </w:rPr>
            </w:pPr>
            <w:r w:rsidRPr="00B6424A">
              <w:rPr>
                <w:sz w:val="22"/>
                <w:szCs w:val="22"/>
              </w:rPr>
              <w:t xml:space="preserve">LIEKWEG, D. </w:t>
            </w:r>
            <w:r w:rsidRPr="004C4090">
              <w:rPr>
                <w:i/>
                <w:iCs/>
                <w:sz w:val="22"/>
                <w:szCs w:val="22"/>
              </w:rPr>
              <w:t>Apostila: métodos ótimos de costura</w:t>
            </w:r>
            <w:r w:rsidRPr="00B6424A">
              <w:rPr>
                <w:sz w:val="22"/>
                <w:szCs w:val="22"/>
              </w:rPr>
              <w:t xml:space="preserve">.  São Paulo.  </w:t>
            </w:r>
            <w:r w:rsidRPr="00B6424A">
              <w:rPr>
                <w:sz w:val="22"/>
                <w:szCs w:val="22"/>
                <w:lang w:val="it-IT"/>
              </w:rPr>
              <w:t>SENAI, 1998</w:t>
            </w:r>
          </w:p>
          <w:p w:rsidR="00B6424A" w:rsidRPr="00B6424A" w:rsidRDefault="00B6424A" w:rsidP="00B6424A">
            <w:pPr>
              <w:suppressLineNumbers/>
              <w:spacing w:line="360" w:lineRule="auto"/>
              <w:rPr>
                <w:sz w:val="22"/>
                <w:szCs w:val="22"/>
                <w:lang w:val="it-IT"/>
              </w:rPr>
            </w:pPr>
            <w:r w:rsidRPr="00B6424A">
              <w:rPr>
                <w:sz w:val="22"/>
                <w:szCs w:val="22"/>
                <w:lang w:val="it-IT"/>
              </w:rPr>
              <w:t xml:space="preserve">SENAI/CETIQT, 1984. Vol. 1, 2 e 3. </w:t>
            </w:r>
          </w:p>
          <w:p w:rsidR="00B6424A" w:rsidRPr="00B6424A" w:rsidRDefault="00B6424A" w:rsidP="00B6424A">
            <w:pPr>
              <w:suppressLineNumbers/>
              <w:spacing w:line="360" w:lineRule="auto"/>
              <w:rPr>
                <w:sz w:val="22"/>
                <w:szCs w:val="22"/>
              </w:rPr>
            </w:pPr>
            <w:r w:rsidRPr="00B6424A">
              <w:rPr>
                <w:sz w:val="22"/>
                <w:szCs w:val="22"/>
              </w:rPr>
              <w:t>Manuais técnicos, Periódicos e Material digital disponível na Internet.</w:t>
            </w:r>
          </w:p>
        </w:tc>
      </w:tr>
      <w:tr w:rsidR="00B6424A" w:rsidRPr="00B6424A" w:rsidTr="008179F7">
        <w:tc>
          <w:tcPr>
            <w:tcW w:w="9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424A" w:rsidRPr="00B6424A" w:rsidRDefault="00B6424A" w:rsidP="008179F7">
            <w:pPr>
              <w:suppressLineNumbers/>
              <w:snapToGrid w:val="0"/>
              <w:spacing w:line="360" w:lineRule="auto"/>
              <w:rPr>
                <w:sz w:val="22"/>
                <w:szCs w:val="22"/>
              </w:rPr>
            </w:pPr>
            <w:r w:rsidRPr="00B6424A">
              <w:rPr>
                <w:sz w:val="22"/>
                <w:szCs w:val="22"/>
              </w:rPr>
              <w:t>BIBLIOGRAFIA COMPLEMENTAR:</w:t>
            </w:r>
          </w:p>
          <w:p w:rsidR="004C4090" w:rsidRDefault="004C4090" w:rsidP="004C4090">
            <w:pPr>
              <w:rPr>
                <w:sz w:val="24"/>
                <w:szCs w:val="24"/>
              </w:rPr>
            </w:pPr>
          </w:p>
          <w:p w:rsidR="004C4090" w:rsidRPr="00F76AC0" w:rsidRDefault="004C4090" w:rsidP="004C4090">
            <w:pPr>
              <w:rPr>
                <w:sz w:val="24"/>
                <w:szCs w:val="24"/>
              </w:rPr>
            </w:pPr>
            <w:r w:rsidRPr="00F76AC0">
              <w:rPr>
                <w:sz w:val="24"/>
                <w:szCs w:val="24"/>
              </w:rPr>
              <w:t xml:space="preserve">KOHLER, C. </w:t>
            </w:r>
            <w:r w:rsidRPr="008C230C">
              <w:rPr>
                <w:i/>
                <w:iCs/>
                <w:sz w:val="24"/>
                <w:szCs w:val="24"/>
              </w:rPr>
              <w:t>História do vestuário</w:t>
            </w:r>
            <w:r w:rsidRPr="00F76AC0">
              <w:rPr>
                <w:sz w:val="24"/>
                <w:szCs w:val="24"/>
              </w:rPr>
              <w:t xml:space="preserve">. Martins Fontes, São Paulo, 1996. </w:t>
            </w:r>
          </w:p>
          <w:p w:rsidR="004C4090" w:rsidRDefault="004C4090" w:rsidP="004C4090">
            <w:pPr>
              <w:rPr>
                <w:sz w:val="24"/>
                <w:szCs w:val="24"/>
              </w:rPr>
            </w:pPr>
          </w:p>
          <w:p w:rsidR="004C4090" w:rsidRPr="00F76AC0" w:rsidRDefault="004C4090" w:rsidP="004C4090">
            <w:pPr>
              <w:rPr>
                <w:sz w:val="24"/>
                <w:szCs w:val="24"/>
              </w:rPr>
            </w:pPr>
            <w:r w:rsidRPr="00F76AC0">
              <w:rPr>
                <w:sz w:val="24"/>
                <w:szCs w:val="24"/>
              </w:rPr>
              <w:t xml:space="preserve">LAVER, J. </w:t>
            </w:r>
            <w:r w:rsidRPr="008C230C">
              <w:rPr>
                <w:i/>
                <w:iCs/>
                <w:sz w:val="24"/>
                <w:szCs w:val="24"/>
              </w:rPr>
              <w:t>A roupa e a moda</w:t>
            </w:r>
            <w:r w:rsidRPr="00F76AC0">
              <w:rPr>
                <w:sz w:val="24"/>
                <w:szCs w:val="24"/>
              </w:rPr>
              <w:t xml:space="preserve"> - uma história concisa. Cia das Letras, São Paulo, 1989.</w:t>
            </w:r>
          </w:p>
          <w:p w:rsidR="00B6424A" w:rsidRPr="00B6424A" w:rsidRDefault="00B6424A" w:rsidP="008179F7">
            <w:pPr>
              <w:suppressLineNumbers/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B6424A" w:rsidRDefault="00B6424A" w:rsidP="00C12B5C">
      <w:pPr>
        <w:spacing w:line="360" w:lineRule="auto"/>
      </w:pPr>
    </w:p>
    <w:p w:rsidR="009B70BB" w:rsidRDefault="009B70BB" w:rsidP="00C12B5C">
      <w:pPr>
        <w:spacing w:line="360" w:lineRule="auto"/>
      </w:pPr>
    </w:p>
    <w:p w:rsidR="009B70BB" w:rsidRDefault="009B70BB" w:rsidP="00C12B5C">
      <w:pPr>
        <w:spacing w:line="360" w:lineRule="auto"/>
      </w:pPr>
    </w:p>
    <w:p w:rsidR="009B70BB" w:rsidRDefault="009B70BB" w:rsidP="00C12B5C">
      <w:pPr>
        <w:spacing w:line="360" w:lineRule="auto"/>
      </w:pPr>
    </w:p>
    <w:p w:rsidR="009B70BB" w:rsidRDefault="009B70BB" w:rsidP="00C12B5C">
      <w:pPr>
        <w:spacing w:line="360" w:lineRule="auto"/>
      </w:pPr>
    </w:p>
    <w:tbl>
      <w:tblPr>
        <w:tblW w:w="99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45"/>
      </w:tblGrid>
      <w:tr w:rsidR="004C4090" w:rsidRPr="00B6424A" w:rsidTr="008179F7">
        <w:tc>
          <w:tcPr>
            <w:tcW w:w="9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090" w:rsidRPr="00B6424A" w:rsidRDefault="004C4090" w:rsidP="008179F7">
            <w:pPr>
              <w:suppressLineNumbers/>
              <w:snapToGrid w:val="0"/>
              <w:spacing w:line="360" w:lineRule="auto"/>
              <w:rPr>
                <w:sz w:val="22"/>
                <w:szCs w:val="22"/>
              </w:rPr>
            </w:pPr>
            <w:r w:rsidRPr="00B6424A">
              <w:rPr>
                <w:sz w:val="22"/>
                <w:szCs w:val="22"/>
              </w:rPr>
              <w:t xml:space="preserve">UNIDADE DIDATICA: </w:t>
            </w:r>
            <w:r w:rsidR="001A0616">
              <w:rPr>
                <w:rFonts w:ascii="Arial" w:hAnsi="Arial" w:cs="Arial"/>
                <w:color w:val="000000"/>
                <w:sz w:val="22"/>
                <w:szCs w:val="22"/>
              </w:rPr>
              <w:t>Máquina de pesponto duplo alternado</w:t>
            </w:r>
          </w:p>
        </w:tc>
      </w:tr>
      <w:tr w:rsidR="004C4090" w:rsidRPr="00B6424A" w:rsidTr="008179F7">
        <w:tc>
          <w:tcPr>
            <w:tcW w:w="9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090" w:rsidRPr="00B6424A" w:rsidRDefault="001A0616" w:rsidP="008179F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EMENTA: Nesta os alun</w:t>
            </w:r>
            <w:r w:rsidR="006135E5">
              <w:rPr>
                <w:sz w:val="22"/>
                <w:szCs w:val="22"/>
              </w:rPr>
              <w:t>os aprenderam como alternar a má</w:t>
            </w:r>
            <w:r>
              <w:rPr>
                <w:sz w:val="22"/>
                <w:szCs w:val="22"/>
              </w:rPr>
              <w:t>quina para poder pregar bolsos traseiros, bolsos dianteiros, fazer pesponto em recortes, e a passar linhas, arrumar as bordas, arrumar os pontos</w:t>
            </w:r>
            <w:r w:rsidR="00ED0EA2">
              <w:rPr>
                <w:sz w:val="22"/>
                <w:szCs w:val="22"/>
              </w:rPr>
              <w:t>, poderão ver como faz para pregar bolsos relógios fazer barras, etc...</w:t>
            </w:r>
          </w:p>
        </w:tc>
      </w:tr>
      <w:tr w:rsidR="004C4090" w:rsidRPr="00B6424A" w:rsidTr="008179F7">
        <w:tc>
          <w:tcPr>
            <w:tcW w:w="9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090" w:rsidRDefault="004C4090" w:rsidP="008179F7">
            <w:pPr>
              <w:suppressLineNumbers/>
              <w:snapToGrid w:val="0"/>
              <w:spacing w:line="360" w:lineRule="auto"/>
              <w:rPr>
                <w:sz w:val="22"/>
                <w:szCs w:val="22"/>
              </w:rPr>
            </w:pPr>
            <w:r w:rsidRPr="00B6424A">
              <w:rPr>
                <w:sz w:val="22"/>
                <w:szCs w:val="22"/>
              </w:rPr>
              <w:t>BIBLIOGRAFIA BÁSICA:</w:t>
            </w:r>
          </w:p>
          <w:p w:rsidR="004C4090" w:rsidRPr="004C4090" w:rsidRDefault="004C4090" w:rsidP="008179F7">
            <w:pPr>
              <w:suppressLineNumbers/>
              <w:snapToGrid w:val="0"/>
              <w:spacing w:line="360" w:lineRule="auto"/>
              <w:rPr>
                <w:sz w:val="22"/>
                <w:szCs w:val="22"/>
              </w:rPr>
            </w:pPr>
            <w:r w:rsidRPr="00B6424A">
              <w:rPr>
                <w:sz w:val="22"/>
                <w:szCs w:val="22"/>
              </w:rPr>
              <w:t xml:space="preserve">LIEKWEG, D. </w:t>
            </w:r>
            <w:r w:rsidRPr="004C4090">
              <w:rPr>
                <w:i/>
                <w:iCs/>
                <w:sz w:val="22"/>
                <w:szCs w:val="22"/>
              </w:rPr>
              <w:t>Apostila: métodos ótimos de costura</w:t>
            </w:r>
            <w:r w:rsidRPr="00B6424A">
              <w:rPr>
                <w:sz w:val="22"/>
                <w:szCs w:val="22"/>
              </w:rPr>
              <w:t xml:space="preserve">.  São Paulo.  </w:t>
            </w:r>
            <w:r w:rsidRPr="004C4090">
              <w:rPr>
                <w:sz w:val="22"/>
                <w:szCs w:val="22"/>
              </w:rPr>
              <w:t>SENAI, 1998</w:t>
            </w:r>
          </w:p>
          <w:p w:rsidR="004C4090" w:rsidRPr="004C4090" w:rsidRDefault="004C4090" w:rsidP="008179F7">
            <w:pPr>
              <w:suppressLineNumbers/>
              <w:spacing w:line="360" w:lineRule="auto"/>
              <w:rPr>
                <w:sz w:val="22"/>
                <w:szCs w:val="22"/>
              </w:rPr>
            </w:pPr>
            <w:r w:rsidRPr="004C4090">
              <w:rPr>
                <w:sz w:val="22"/>
                <w:szCs w:val="22"/>
              </w:rPr>
              <w:t xml:space="preserve">SENAI/CETIQT, 1984. Vol. 1, 2 e 3. </w:t>
            </w:r>
          </w:p>
          <w:p w:rsidR="004C4090" w:rsidRPr="00B6424A" w:rsidRDefault="004C4090" w:rsidP="008179F7">
            <w:pPr>
              <w:suppressLineNumbers/>
              <w:spacing w:line="360" w:lineRule="auto"/>
              <w:rPr>
                <w:sz w:val="22"/>
                <w:szCs w:val="22"/>
              </w:rPr>
            </w:pPr>
            <w:r w:rsidRPr="00B6424A">
              <w:rPr>
                <w:sz w:val="22"/>
                <w:szCs w:val="22"/>
              </w:rPr>
              <w:t>Manuais técnicos, Periódicos e Material digital disponível na Internet.</w:t>
            </w:r>
          </w:p>
        </w:tc>
      </w:tr>
      <w:tr w:rsidR="004C4090" w:rsidRPr="00B6424A" w:rsidTr="008179F7">
        <w:tc>
          <w:tcPr>
            <w:tcW w:w="9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090" w:rsidRPr="00B6424A" w:rsidRDefault="004C4090" w:rsidP="008179F7">
            <w:pPr>
              <w:suppressLineNumbers/>
              <w:snapToGrid w:val="0"/>
              <w:spacing w:line="360" w:lineRule="auto"/>
              <w:rPr>
                <w:sz w:val="22"/>
                <w:szCs w:val="22"/>
              </w:rPr>
            </w:pPr>
            <w:r w:rsidRPr="00B6424A">
              <w:rPr>
                <w:sz w:val="22"/>
                <w:szCs w:val="22"/>
              </w:rPr>
              <w:t>BIBLIOGRAFIA COMPLEMENTAR:</w:t>
            </w:r>
          </w:p>
          <w:p w:rsidR="004C4090" w:rsidRDefault="004C4090" w:rsidP="008179F7">
            <w:pPr>
              <w:rPr>
                <w:sz w:val="24"/>
                <w:szCs w:val="24"/>
              </w:rPr>
            </w:pPr>
          </w:p>
          <w:p w:rsidR="004C4090" w:rsidRPr="00F76AC0" w:rsidRDefault="004C4090" w:rsidP="008179F7">
            <w:pPr>
              <w:rPr>
                <w:sz w:val="24"/>
                <w:szCs w:val="24"/>
              </w:rPr>
            </w:pPr>
            <w:r w:rsidRPr="00F76AC0">
              <w:rPr>
                <w:sz w:val="24"/>
                <w:szCs w:val="24"/>
              </w:rPr>
              <w:t xml:space="preserve">KOHLER, C. </w:t>
            </w:r>
            <w:r w:rsidRPr="008C230C">
              <w:rPr>
                <w:i/>
                <w:iCs/>
                <w:sz w:val="24"/>
                <w:szCs w:val="24"/>
              </w:rPr>
              <w:t>História do vestuário</w:t>
            </w:r>
            <w:r w:rsidRPr="00F76AC0">
              <w:rPr>
                <w:sz w:val="24"/>
                <w:szCs w:val="24"/>
              </w:rPr>
              <w:t xml:space="preserve">. Martins Fontes, São Paulo, 1996. </w:t>
            </w:r>
          </w:p>
          <w:p w:rsidR="004C4090" w:rsidRDefault="004C4090" w:rsidP="008179F7">
            <w:pPr>
              <w:rPr>
                <w:sz w:val="24"/>
                <w:szCs w:val="24"/>
              </w:rPr>
            </w:pPr>
          </w:p>
          <w:p w:rsidR="004C4090" w:rsidRPr="00F76AC0" w:rsidRDefault="004C4090" w:rsidP="008179F7">
            <w:pPr>
              <w:rPr>
                <w:sz w:val="24"/>
                <w:szCs w:val="24"/>
              </w:rPr>
            </w:pPr>
            <w:r w:rsidRPr="00F76AC0">
              <w:rPr>
                <w:sz w:val="24"/>
                <w:szCs w:val="24"/>
              </w:rPr>
              <w:t xml:space="preserve">LAVER, J. </w:t>
            </w:r>
            <w:r w:rsidRPr="008C230C">
              <w:rPr>
                <w:i/>
                <w:iCs/>
                <w:sz w:val="24"/>
                <w:szCs w:val="24"/>
              </w:rPr>
              <w:t>A roupa e a moda</w:t>
            </w:r>
            <w:r w:rsidRPr="00F76AC0">
              <w:rPr>
                <w:sz w:val="24"/>
                <w:szCs w:val="24"/>
              </w:rPr>
              <w:t xml:space="preserve"> - uma história concisa. Cia das Letras, São Paulo, 1989.</w:t>
            </w:r>
          </w:p>
          <w:p w:rsidR="004C4090" w:rsidRPr="00B6424A" w:rsidRDefault="004C4090" w:rsidP="008179F7">
            <w:pPr>
              <w:suppressLineNumbers/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4C4090" w:rsidRDefault="004C4090" w:rsidP="00C12B5C">
      <w:pPr>
        <w:spacing w:line="360" w:lineRule="auto"/>
      </w:pPr>
    </w:p>
    <w:p w:rsidR="00851738" w:rsidRDefault="00851738" w:rsidP="00C12B5C">
      <w:pPr>
        <w:spacing w:line="360" w:lineRule="auto"/>
      </w:pPr>
    </w:p>
    <w:p w:rsidR="00851738" w:rsidRDefault="00851738" w:rsidP="00C12B5C">
      <w:pPr>
        <w:spacing w:line="360" w:lineRule="auto"/>
      </w:pPr>
    </w:p>
    <w:p w:rsidR="00851738" w:rsidRDefault="00851738" w:rsidP="00C12B5C">
      <w:pPr>
        <w:spacing w:line="360" w:lineRule="auto"/>
      </w:pPr>
    </w:p>
    <w:tbl>
      <w:tblPr>
        <w:tblW w:w="99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45"/>
      </w:tblGrid>
      <w:tr w:rsidR="004C4090" w:rsidRPr="00B6424A" w:rsidTr="008179F7">
        <w:tc>
          <w:tcPr>
            <w:tcW w:w="9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090" w:rsidRPr="00B6424A" w:rsidRDefault="004C4090" w:rsidP="008179F7">
            <w:pPr>
              <w:suppressLineNumbers/>
              <w:snapToGrid w:val="0"/>
              <w:spacing w:line="360" w:lineRule="auto"/>
              <w:rPr>
                <w:sz w:val="22"/>
                <w:szCs w:val="22"/>
              </w:rPr>
            </w:pPr>
            <w:r w:rsidRPr="00B6424A">
              <w:rPr>
                <w:sz w:val="22"/>
                <w:szCs w:val="22"/>
              </w:rPr>
              <w:t xml:space="preserve">UNIDADE DIDATICA: </w:t>
            </w:r>
            <w:r w:rsidRPr="00B6424A">
              <w:rPr>
                <w:rFonts w:ascii="Arial" w:hAnsi="Arial" w:cs="Arial"/>
                <w:color w:val="000000"/>
                <w:sz w:val="22"/>
                <w:szCs w:val="22"/>
              </w:rPr>
              <w:t>Má</w:t>
            </w:r>
            <w:r w:rsidR="0092050A">
              <w:rPr>
                <w:rFonts w:ascii="Arial" w:hAnsi="Arial" w:cs="Arial"/>
                <w:color w:val="000000"/>
                <w:sz w:val="22"/>
                <w:szCs w:val="22"/>
              </w:rPr>
              <w:t>quina de Ponto Corrente</w:t>
            </w:r>
          </w:p>
        </w:tc>
      </w:tr>
      <w:tr w:rsidR="004C4090" w:rsidRPr="00B6424A" w:rsidTr="008179F7">
        <w:tc>
          <w:tcPr>
            <w:tcW w:w="9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090" w:rsidRPr="00B6424A" w:rsidRDefault="006135E5" w:rsidP="008179F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EMENTA: Na má</w:t>
            </w:r>
            <w:r w:rsidR="0092050A">
              <w:rPr>
                <w:sz w:val="22"/>
                <w:szCs w:val="22"/>
              </w:rPr>
              <w:t>quina de ponto corrente os alunos poderão obter o conhecimento de como passar linha,  poderão ver como fazer as regulagens do pontos entre algumas operações como pespontar entre pernas</w:t>
            </w:r>
            <w:r>
              <w:rPr>
                <w:sz w:val="22"/>
                <w:szCs w:val="22"/>
              </w:rPr>
              <w:t>,</w:t>
            </w:r>
            <w:r w:rsidR="0092050A">
              <w:rPr>
                <w:sz w:val="22"/>
                <w:szCs w:val="22"/>
              </w:rPr>
              <w:t xml:space="preserve"> pespontar recortes etc.</w:t>
            </w:r>
          </w:p>
        </w:tc>
      </w:tr>
      <w:tr w:rsidR="004C4090" w:rsidRPr="00B6424A" w:rsidTr="008179F7">
        <w:tc>
          <w:tcPr>
            <w:tcW w:w="9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090" w:rsidRDefault="004C4090" w:rsidP="008179F7">
            <w:pPr>
              <w:suppressLineNumbers/>
              <w:snapToGrid w:val="0"/>
              <w:spacing w:line="360" w:lineRule="auto"/>
              <w:rPr>
                <w:sz w:val="22"/>
                <w:szCs w:val="22"/>
              </w:rPr>
            </w:pPr>
            <w:r w:rsidRPr="00B6424A">
              <w:rPr>
                <w:sz w:val="22"/>
                <w:szCs w:val="22"/>
              </w:rPr>
              <w:t>BIBLIOGRAFIA BÁSICA:</w:t>
            </w:r>
          </w:p>
          <w:p w:rsidR="004C4090" w:rsidRPr="004C4090" w:rsidRDefault="004C4090" w:rsidP="008179F7">
            <w:pPr>
              <w:suppressLineNumbers/>
              <w:snapToGrid w:val="0"/>
              <w:spacing w:line="360" w:lineRule="auto"/>
              <w:rPr>
                <w:sz w:val="22"/>
                <w:szCs w:val="22"/>
              </w:rPr>
            </w:pPr>
            <w:r w:rsidRPr="00B6424A">
              <w:rPr>
                <w:sz w:val="22"/>
                <w:szCs w:val="22"/>
              </w:rPr>
              <w:t xml:space="preserve">LIEKWEG, D. </w:t>
            </w:r>
            <w:r w:rsidRPr="004C4090">
              <w:rPr>
                <w:i/>
                <w:iCs/>
                <w:sz w:val="22"/>
                <w:szCs w:val="22"/>
              </w:rPr>
              <w:t>Apostila: métodos ótimos de costura</w:t>
            </w:r>
            <w:r w:rsidRPr="00B6424A">
              <w:rPr>
                <w:sz w:val="22"/>
                <w:szCs w:val="22"/>
              </w:rPr>
              <w:t xml:space="preserve">.  São Paulo.  </w:t>
            </w:r>
            <w:r w:rsidRPr="004C4090">
              <w:rPr>
                <w:sz w:val="22"/>
                <w:szCs w:val="22"/>
              </w:rPr>
              <w:t>SENAI, 1998</w:t>
            </w:r>
          </w:p>
          <w:p w:rsidR="004C4090" w:rsidRPr="004C4090" w:rsidRDefault="004C4090" w:rsidP="008179F7">
            <w:pPr>
              <w:suppressLineNumbers/>
              <w:spacing w:line="360" w:lineRule="auto"/>
              <w:rPr>
                <w:sz w:val="22"/>
                <w:szCs w:val="22"/>
              </w:rPr>
            </w:pPr>
            <w:r w:rsidRPr="004C4090">
              <w:rPr>
                <w:sz w:val="22"/>
                <w:szCs w:val="22"/>
              </w:rPr>
              <w:t xml:space="preserve">SENAI/CETIQT, 1984. Vol. 1, 2 e 3. </w:t>
            </w:r>
          </w:p>
          <w:p w:rsidR="004C4090" w:rsidRPr="00B6424A" w:rsidRDefault="004C4090" w:rsidP="008179F7">
            <w:pPr>
              <w:suppressLineNumbers/>
              <w:spacing w:line="360" w:lineRule="auto"/>
              <w:rPr>
                <w:sz w:val="22"/>
                <w:szCs w:val="22"/>
              </w:rPr>
            </w:pPr>
            <w:r w:rsidRPr="00B6424A">
              <w:rPr>
                <w:sz w:val="22"/>
                <w:szCs w:val="22"/>
              </w:rPr>
              <w:t>Manuais técnicos, Periódicos e Material digital disponível na Internet.</w:t>
            </w:r>
          </w:p>
        </w:tc>
      </w:tr>
      <w:tr w:rsidR="004C4090" w:rsidRPr="00B6424A" w:rsidTr="008179F7">
        <w:tc>
          <w:tcPr>
            <w:tcW w:w="9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090" w:rsidRPr="00B6424A" w:rsidRDefault="004C4090" w:rsidP="008179F7">
            <w:pPr>
              <w:suppressLineNumbers/>
              <w:snapToGrid w:val="0"/>
              <w:spacing w:line="360" w:lineRule="auto"/>
              <w:rPr>
                <w:sz w:val="22"/>
                <w:szCs w:val="22"/>
              </w:rPr>
            </w:pPr>
            <w:r w:rsidRPr="00B6424A">
              <w:rPr>
                <w:sz w:val="22"/>
                <w:szCs w:val="22"/>
              </w:rPr>
              <w:t>BIBLIOGRAFIA COMPLEMENTAR:</w:t>
            </w:r>
          </w:p>
          <w:p w:rsidR="004C4090" w:rsidRDefault="004C4090" w:rsidP="008179F7">
            <w:pPr>
              <w:rPr>
                <w:sz w:val="24"/>
                <w:szCs w:val="24"/>
              </w:rPr>
            </w:pPr>
          </w:p>
          <w:p w:rsidR="004C4090" w:rsidRPr="00F76AC0" w:rsidRDefault="004C4090" w:rsidP="008179F7">
            <w:pPr>
              <w:rPr>
                <w:sz w:val="24"/>
                <w:szCs w:val="24"/>
              </w:rPr>
            </w:pPr>
            <w:r w:rsidRPr="00F76AC0">
              <w:rPr>
                <w:sz w:val="24"/>
                <w:szCs w:val="24"/>
              </w:rPr>
              <w:t xml:space="preserve">KOHLER, C. </w:t>
            </w:r>
            <w:r w:rsidRPr="008C230C">
              <w:rPr>
                <w:i/>
                <w:iCs/>
                <w:sz w:val="24"/>
                <w:szCs w:val="24"/>
              </w:rPr>
              <w:t>História do vestuário</w:t>
            </w:r>
            <w:r w:rsidRPr="00F76AC0">
              <w:rPr>
                <w:sz w:val="24"/>
                <w:szCs w:val="24"/>
              </w:rPr>
              <w:t xml:space="preserve">. Martins Fontes, São Paulo, 1996. </w:t>
            </w:r>
          </w:p>
          <w:p w:rsidR="004C4090" w:rsidRDefault="004C4090" w:rsidP="008179F7">
            <w:pPr>
              <w:rPr>
                <w:sz w:val="24"/>
                <w:szCs w:val="24"/>
              </w:rPr>
            </w:pPr>
          </w:p>
          <w:p w:rsidR="004C4090" w:rsidRPr="00F76AC0" w:rsidRDefault="004C4090" w:rsidP="008179F7">
            <w:pPr>
              <w:rPr>
                <w:sz w:val="24"/>
                <w:szCs w:val="24"/>
              </w:rPr>
            </w:pPr>
            <w:r w:rsidRPr="00F76AC0">
              <w:rPr>
                <w:sz w:val="24"/>
                <w:szCs w:val="24"/>
              </w:rPr>
              <w:t xml:space="preserve">LAVER, J. </w:t>
            </w:r>
            <w:r w:rsidRPr="008C230C">
              <w:rPr>
                <w:i/>
                <w:iCs/>
                <w:sz w:val="24"/>
                <w:szCs w:val="24"/>
              </w:rPr>
              <w:t>A roupa e a moda</w:t>
            </w:r>
            <w:r w:rsidRPr="00F76AC0">
              <w:rPr>
                <w:sz w:val="24"/>
                <w:szCs w:val="24"/>
              </w:rPr>
              <w:t xml:space="preserve"> - uma história concisa. Cia das Letras, São Paulo, 1989.</w:t>
            </w:r>
          </w:p>
          <w:p w:rsidR="004C4090" w:rsidRPr="00B6424A" w:rsidRDefault="004C4090" w:rsidP="008179F7">
            <w:pPr>
              <w:suppressLineNumbers/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4C4090" w:rsidRDefault="004C4090" w:rsidP="00B6424A">
      <w:pPr>
        <w:spacing w:line="360" w:lineRule="auto"/>
        <w:ind w:firstLine="24"/>
      </w:pPr>
    </w:p>
    <w:p w:rsidR="004C4090" w:rsidRDefault="004C4090" w:rsidP="00C12B5C">
      <w:pPr>
        <w:spacing w:line="360" w:lineRule="auto"/>
      </w:pPr>
    </w:p>
    <w:p w:rsidR="00C12B5C" w:rsidRDefault="00C12B5C" w:rsidP="00C12B5C">
      <w:pPr>
        <w:spacing w:line="360" w:lineRule="auto"/>
      </w:pPr>
    </w:p>
    <w:tbl>
      <w:tblPr>
        <w:tblW w:w="99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45"/>
      </w:tblGrid>
      <w:tr w:rsidR="004C4090" w:rsidRPr="00B6424A" w:rsidTr="008179F7">
        <w:tc>
          <w:tcPr>
            <w:tcW w:w="9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090" w:rsidRPr="00B6424A" w:rsidRDefault="004C4090" w:rsidP="008179F7">
            <w:pPr>
              <w:suppressLineNumbers/>
              <w:snapToGrid w:val="0"/>
              <w:spacing w:line="360" w:lineRule="auto"/>
              <w:rPr>
                <w:sz w:val="22"/>
                <w:szCs w:val="22"/>
              </w:rPr>
            </w:pPr>
            <w:r w:rsidRPr="00B6424A">
              <w:rPr>
                <w:sz w:val="22"/>
                <w:szCs w:val="22"/>
              </w:rPr>
              <w:lastRenderedPageBreak/>
              <w:t xml:space="preserve">UNIDADE DIDATICA: </w:t>
            </w:r>
            <w:r w:rsidR="0092050A">
              <w:rPr>
                <w:rFonts w:ascii="Arial" w:hAnsi="Arial" w:cs="Arial"/>
                <w:color w:val="000000"/>
                <w:sz w:val="22"/>
                <w:szCs w:val="22"/>
              </w:rPr>
              <w:t>Máquina de Overlock</w:t>
            </w:r>
          </w:p>
        </w:tc>
      </w:tr>
      <w:tr w:rsidR="004C4090" w:rsidRPr="00B6424A" w:rsidTr="008179F7">
        <w:tc>
          <w:tcPr>
            <w:tcW w:w="9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090" w:rsidRPr="00B6424A" w:rsidRDefault="0092050A" w:rsidP="0071286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EMENTA: M</w:t>
            </w:r>
            <w:r w:rsidR="006135E5">
              <w:rPr>
                <w:sz w:val="22"/>
                <w:szCs w:val="22"/>
              </w:rPr>
              <w:t>á</w:t>
            </w:r>
            <w:r>
              <w:rPr>
                <w:sz w:val="22"/>
                <w:szCs w:val="22"/>
              </w:rPr>
              <w:t xml:space="preserve">quina de Overlock os alunos aprenderam </w:t>
            </w:r>
            <w:r w:rsidR="00712865">
              <w:rPr>
                <w:sz w:val="22"/>
                <w:szCs w:val="22"/>
              </w:rPr>
              <w:t>a passar as linhas nos lupers, aprenderam a ma</w:t>
            </w:r>
            <w:r w:rsidR="006135E5">
              <w:rPr>
                <w:sz w:val="22"/>
                <w:szCs w:val="22"/>
              </w:rPr>
              <w:t>nusear a má</w:t>
            </w:r>
            <w:r w:rsidR="00712865">
              <w:rPr>
                <w:sz w:val="22"/>
                <w:szCs w:val="22"/>
              </w:rPr>
              <w:t xml:space="preserve">quina nas operações de overlocar detalhes de uma calça jeans e aprenderam a arrumar os pontos. </w:t>
            </w:r>
          </w:p>
        </w:tc>
      </w:tr>
      <w:tr w:rsidR="004C4090" w:rsidRPr="00B6424A" w:rsidTr="008179F7">
        <w:tc>
          <w:tcPr>
            <w:tcW w:w="9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090" w:rsidRDefault="004C4090" w:rsidP="008179F7">
            <w:pPr>
              <w:suppressLineNumbers/>
              <w:snapToGrid w:val="0"/>
              <w:spacing w:line="360" w:lineRule="auto"/>
              <w:rPr>
                <w:sz w:val="22"/>
                <w:szCs w:val="22"/>
              </w:rPr>
            </w:pPr>
            <w:r w:rsidRPr="00B6424A">
              <w:rPr>
                <w:sz w:val="22"/>
                <w:szCs w:val="22"/>
              </w:rPr>
              <w:t>BIBLIOGRAFIA BÁSICA:</w:t>
            </w:r>
          </w:p>
          <w:p w:rsidR="004C4090" w:rsidRPr="004C4090" w:rsidRDefault="004C4090" w:rsidP="008179F7">
            <w:pPr>
              <w:suppressLineNumbers/>
              <w:snapToGrid w:val="0"/>
              <w:spacing w:line="360" w:lineRule="auto"/>
              <w:rPr>
                <w:sz w:val="22"/>
                <w:szCs w:val="22"/>
              </w:rPr>
            </w:pPr>
            <w:r w:rsidRPr="00B6424A">
              <w:rPr>
                <w:sz w:val="22"/>
                <w:szCs w:val="22"/>
              </w:rPr>
              <w:t xml:space="preserve">LIEKWEG, D. </w:t>
            </w:r>
            <w:r w:rsidRPr="004C4090">
              <w:rPr>
                <w:i/>
                <w:iCs/>
                <w:sz w:val="22"/>
                <w:szCs w:val="22"/>
              </w:rPr>
              <w:t>Apostila: métodos ótimos de costura</w:t>
            </w:r>
            <w:r w:rsidRPr="00B6424A">
              <w:rPr>
                <w:sz w:val="22"/>
                <w:szCs w:val="22"/>
              </w:rPr>
              <w:t xml:space="preserve">.  São Paulo.  </w:t>
            </w:r>
            <w:r w:rsidRPr="004C4090">
              <w:rPr>
                <w:sz w:val="22"/>
                <w:szCs w:val="22"/>
              </w:rPr>
              <w:t>SENAI, 1998</w:t>
            </w:r>
          </w:p>
          <w:p w:rsidR="004C4090" w:rsidRPr="004C4090" w:rsidRDefault="004C4090" w:rsidP="008179F7">
            <w:pPr>
              <w:suppressLineNumbers/>
              <w:spacing w:line="360" w:lineRule="auto"/>
              <w:rPr>
                <w:sz w:val="22"/>
                <w:szCs w:val="22"/>
              </w:rPr>
            </w:pPr>
            <w:r w:rsidRPr="004C4090">
              <w:rPr>
                <w:sz w:val="22"/>
                <w:szCs w:val="22"/>
              </w:rPr>
              <w:t xml:space="preserve">SENAI/CETIQT, 1984. Vol. 1, 2 e 3. </w:t>
            </w:r>
          </w:p>
          <w:p w:rsidR="004C4090" w:rsidRPr="00B6424A" w:rsidRDefault="004C4090" w:rsidP="008179F7">
            <w:pPr>
              <w:suppressLineNumbers/>
              <w:spacing w:line="360" w:lineRule="auto"/>
              <w:rPr>
                <w:sz w:val="22"/>
                <w:szCs w:val="22"/>
              </w:rPr>
            </w:pPr>
            <w:r w:rsidRPr="00B6424A">
              <w:rPr>
                <w:sz w:val="22"/>
                <w:szCs w:val="22"/>
              </w:rPr>
              <w:t>Manuais técnicos, Periódicos e Material digital disponível na Internet.</w:t>
            </w:r>
          </w:p>
        </w:tc>
      </w:tr>
      <w:tr w:rsidR="004C4090" w:rsidRPr="00B6424A" w:rsidTr="008179F7">
        <w:tc>
          <w:tcPr>
            <w:tcW w:w="9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090" w:rsidRPr="00B6424A" w:rsidRDefault="004C4090" w:rsidP="008179F7">
            <w:pPr>
              <w:suppressLineNumbers/>
              <w:snapToGrid w:val="0"/>
              <w:spacing w:line="360" w:lineRule="auto"/>
              <w:rPr>
                <w:sz w:val="22"/>
                <w:szCs w:val="22"/>
              </w:rPr>
            </w:pPr>
            <w:r w:rsidRPr="00B6424A">
              <w:rPr>
                <w:sz w:val="22"/>
                <w:szCs w:val="22"/>
              </w:rPr>
              <w:t>BIBLIOGRAFIA COMPLEMENTAR:</w:t>
            </w:r>
          </w:p>
          <w:p w:rsidR="004C4090" w:rsidRDefault="004C4090" w:rsidP="008179F7">
            <w:pPr>
              <w:rPr>
                <w:sz w:val="24"/>
                <w:szCs w:val="24"/>
              </w:rPr>
            </w:pPr>
          </w:p>
          <w:p w:rsidR="004C4090" w:rsidRPr="00F76AC0" w:rsidRDefault="004C4090" w:rsidP="008179F7">
            <w:pPr>
              <w:rPr>
                <w:sz w:val="24"/>
                <w:szCs w:val="24"/>
              </w:rPr>
            </w:pPr>
            <w:r w:rsidRPr="00F76AC0">
              <w:rPr>
                <w:sz w:val="24"/>
                <w:szCs w:val="24"/>
              </w:rPr>
              <w:t xml:space="preserve">KOHLER, C. </w:t>
            </w:r>
            <w:r w:rsidRPr="008C230C">
              <w:rPr>
                <w:i/>
                <w:iCs/>
                <w:sz w:val="24"/>
                <w:szCs w:val="24"/>
              </w:rPr>
              <w:t>História do vestuário</w:t>
            </w:r>
            <w:r w:rsidRPr="00F76AC0">
              <w:rPr>
                <w:sz w:val="24"/>
                <w:szCs w:val="24"/>
              </w:rPr>
              <w:t xml:space="preserve">. Martins Fontes, São Paulo, 1996. </w:t>
            </w:r>
          </w:p>
          <w:p w:rsidR="004C4090" w:rsidRDefault="004C4090" w:rsidP="008179F7">
            <w:pPr>
              <w:rPr>
                <w:sz w:val="24"/>
                <w:szCs w:val="24"/>
              </w:rPr>
            </w:pPr>
          </w:p>
          <w:p w:rsidR="004C4090" w:rsidRPr="00F76AC0" w:rsidRDefault="004C4090" w:rsidP="008179F7">
            <w:pPr>
              <w:rPr>
                <w:sz w:val="24"/>
                <w:szCs w:val="24"/>
              </w:rPr>
            </w:pPr>
            <w:r w:rsidRPr="00F76AC0">
              <w:rPr>
                <w:sz w:val="24"/>
                <w:szCs w:val="24"/>
              </w:rPr>
              <w:t xml:space="preserve">LAVER, J. </w:t>
            </w:r>
            <w:r w:rsidRPr="008C230C">
              <w:rPr>
                <w:i/>
                <w:iCs/>
                <w:sz w:val="24"/>
                <w:szCs w:val="24"/>
              </w:rPr>
              <w:t>A roupa e a moda</w:t>
            </w:r>
            <w:r w:rsidRPr="00F76AC0">
              <w:rPr>
                <w:sz w:val="24"/>
                <w:szCs w:val="24"/>
              </w:rPr>
              <w:t xml:space="preserve"> - uma história concisa. Cia das Letras, São Paulo, 1989.</w:t>
            </w:r>
          </w:p>
          <w:p w:rsidR="004C4090" w:rsidRPr="00B6424A" w:rsidRDefault="004C4090" w:rsidP="008179F7">
            <w:pPr>
              <w:suppressLineNumbers/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4C4090" w:rsidRDefault="004C4090" w:rsidP="00C12B5C">
      <w:pPr>
        <w:spacing w:line="360" w:lineRule="auto"/>
      </w:pPr>
    </w:p>
    <w:p w:rsidR="00851738" w:rsidRDefault="00851738" w:rsidP="00C12B5C">
      <w:pPr>
        <w:spacing w:line="360" w:lineRule="auto"/>
      </w:pPr>
    </w:p>
    <w:p w:rsidR="00851738" w:rsidRDefault="00851738" w:rsidP="00C12B5C">
      <w:pPr>
        <w:spacing w:line="360" w:lineRule="auto"/>
      </w:pPr>
    </w:p>
    <w:p w:rsidR="00851738" w:rsidRDefault="00851738" w:rsidP="00C12B5C">
      <w:pPr>
        <w:spacing w:line="360" w:lineRule="auto"/>
      </w:pPr>
    </w:p>
    <w:p w:rsidR="00851738" w:rsidRDefault="00851738" w:rsidP="00C12B5C">
      <w:pPr>
        <w:spacing w:line="360" w:lineRule="auto"/>
      </w:pPr>
    </w:p>
    <w:p w:rsidR="00851738" w:rsidRDefault="00851738" w:rsidP="00C12B5C">
      <w:pPr>
        <w:spacing w:line="360" w:lineRule="auto"/>
      </w:pPr>
    </w:p>
    <w:p w:rsidR="00851738" w:rsidRDefault="00851738" w:rsidP="00C12B5C">
      <w:pPr>
        <w:spacing w:line="360" w:lineRule="auto"/>
      </w:pPr>
    </w:p>
    <w:tbl>
      <w:tblPr>
        <w:tblW w:w="99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45"/>
      </w:tblGrid>
      <w:tr w:rsidR="004C4090" w:rsidRPr="00B6424A" w:rsidTr="008179F7">
        <w:tc>
          <w:tcPr>
            <w:tcW w:w="9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090" w:rsidRPr="00B6424A" w:rsidRDefault="004C4090" w:rsidP="008179F7">
            <w:pPr>
              <w:suppressLineNumbers/>
              <w:snapToGrid w:val="0"/>
              <w:spacing w:line="360" w:lineRule="auto"/>
              <w:rPr>
                <w:sz w:val="22"/>
                <w:szCs w:val="22"/>
              </w:rPr>
            </w:pPr>
            <w:r w:rsidRPr="00B6424A">
              <w:rPr>
                <w:sz w:val="22"/>
                <w:szCs w:val="22"/>
              </w:rPr>
              <w:t xml:space="preserve">UNIDADE DIDATICA: </w:t>
            </w:r>
            <w:r w:rsidR="00712865">
              <w:rPr>
                <w:rFonts w:ascii="Arial" w:hAnsi="Arial" w:cs="Arial"/>
                <w:color w:val="000000"/>
                <w:sz w:val="22"/>
                <w:szCs w:val="22"/>
              </w:rPr>
              <w:t>Máquina Interlock</w:t>
            </w:r>
          </w:p>
        </w:tc>
      </w:tr>
      <w:tr w:rsidR="004C4090" w:rsidRPr="00B6424A" w:rsidTr="008179F7">
        <w:tc>
          <w:tcPr>
            <w:tcW w:w="9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090" w:rsidRPr="00B6424A" w:rsidRDefault="00712865" w:rsidP="008179F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EMENTA: Dentro deste conteúdo os alunos obtiveram conhecimento de como passar as linhas, de arrumar os pontos, e fizeram algumas operações como fechar entre pernas, laterais e recortes.</w:t>
            </w:r>
          </w:p>
        </w:tc>
      </w:tr>
      <w:tr w:rsidR="004C4090" w:rsidRPr="00B6424A" w:rsidTr="008179F7">
        <w:tc>
          <w:tcPr>
            <w:tcW w:w="9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090" w:rsidRDefault="004C4090" w:rsidP="008179F7">
            <w:pPr>
              <w:suppressLineNumbers/>
              <w:snapToGrid w:val="0"/>
              <w:spacing w:line="360" w:lineRule="auto"/>
              <w:rPr>
                <w:sz w:val="22"/>
                <w:szCs w:val="22"/>
              </w:rPr>
            </w:pPr>
            <w:r w:rsidRPr="00B6424A">
              <w:rPr>
                <w:sz w:val="22"/>
                <w:szCs w:val="22"/>
              </w:rPr>
              <w:t>BIBLIOGRAFIA BÁSICA:</w:t>
            </w:r>
          </w:p>
          <w:p w:rsidR="004C4090" w:rsidRPr="004C4090" w:rsidRDefault="004C4090" w:rsidP="008179F7">
            <w:pPr>
              <w:suppressLineNumbers/>
              <w:snapToGrid w:val="0"/>
              <w:spacing w:line="360" w:lineRule="auto"/>
              <w:rPr>
                <w:sz w:val="22"/>
                <w:szCs w:val="22"/>
              </w:rPr>
            </w:pPr>
            <w:r w:rsidRPr="00B6424A">
              <w:rPr>
                <w:sz w:val="22"/>
                <w:szCs w:val="22"/>
              </w:rPr>
              <w:t xml:space="preserve">LIEKWEG, D. </w:t>
            </w:r>
            <w:r w:rsidRPr="004C4090">
              <w:rPr>
                <w:i/>
                <w:iCs/>
                <w:sz w:val="22"/>
                <w:szCs w:val="22"/>
              </w:rPr>
              <w:t>Apostila: métodos ótimos de costura</w:t>
            </w:r>
            <w:r w:rsidRPr="00B6424A">
              <w:rPr>
                <w:sz w:val="22"/>
                <w:szCs w:val="22"/>
              </w:rPr>
              <w:t xml:space="preserve">.  São Paulo.  </w:t>
            </w:r>
            <w:r w:rsidRPr="004C4090">
              <w:rPr>
                <w:sz w:val="22"/>
                <w:szCs w:val="22"/>
              </w:rPr>
              <w:t>SENAI, 1998</w:t>
            </w:r>
          </w:p>
          <w:p w:rsidR="004C4090" w:rsidRPr="004C4090" w:rsidRDefault="004C4090" w:rsidP="008179F7">
            <w:pPr>
              <w:suppressLineNumbers/>
              <w:spacing w:line="360" w:lineRule="auto"/>
              <w:rPr>
                <w:sz w:val="22"/>
                <w:szCs w:val="22"/>
              </w:rPr>
            </w:pPr>
            <w:r w:rsidRPr="004C4090">
              <w:rPr>
                <w:sz w:val="22"/>
                <w:szCs w:val="22"/>
              </w:rPr>
              <w:t xml:space="preserve">SENAI/CETIQT, 1984. Vol. 1, 2 e 3. </w:t>
            </w:r>
          </w:p>
          <w:p w:rsidR="004C4090" w:rsidRPr="00B6424A" w:rsidRDefault="004C4090" w:rsidP="008179F7">
            <w:pPr>
              <w:suppressLineNumbers/>
              <w:spacing w:line="360" w:lineRule="auto"/>
              <w:rPr>
                <w:sz w:val="22"/>
                <w:szCs w:val="22"/>
              </w:rPr>
            </w:pPr>
            <w:r w:rsidRPr="00B6424A">
              <w:rPr>
                <w:sz w:val="22"/>
                <w:szCs w:val="22"/>
              </w:rPr>
              <w:t>Manuais técnicos, Periódicos e Material digital disponível na Internet.</w:t>
            </w:r>
          </w:p>
        </w:tc>
      </w:tr>
      <w:tr w:rsidR="004C4090" w:rsidRPr="00B6424A" w:rsidTr="008179F7">
        <w:tc>
          <w:tcPr>
            <w:tcW w:w="9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090" w:rsidRPr="00B6424A" w:rsidRDefault="004C4090" w:rsidP="008179F7">
            <w:pPr>
              <w:suppressLineNumbers/>
              <w:snapToGrid w:val="0"/>
              <w:spacing w:line="360" w:lineRule="auto"/>
              <w:rPr>
                <w:sz w:val="22"/>
                <w:szCs w:val="22"/>
              </w:rPr>
            </w:pPr>
            <w:r w:rsidRPr="00B6424A">
              <w:rPr>
                <w:sz w:val="22"/>
                <w:szCs w:val="22"/>
              </w:rPr>
              <w:t>BIBLIOGRAFIA COMPLEMENTAR:</w:t>
            </w:r>
          </w:p>
          <w:p w:rsidR="004C4090" w:rsidRDefault="004C4090" w:rsidP="008179F7">
            <w:pPr>
              <w:rPr>
                <w:sz w:val="24"/>
                <w:szCs w:val="24"/>
              </w:rPr>
            </w:pPr>
          </w:p>
          <w:p w:rsidR="004C4090" w:rsidRPr="00F76AC0" w:rsidRDefault="004C4090" w:rsidP="008179F7">
            <w:pPr>
              <w:rPr>
                <w:sz w:val="24"/>
                <w:szCs w:val="24"/>
              </w:rPr>
            </w:pPr>
            <w:r w:rsidRPr="00F76AC0">
              <w:rPr>
                <w:sz w:val="24"/>
                <w:szCs w:val="24"/>
              </w:rPr>
              <w:t xml:space="preserve">KOHLER, C. </w:t>
            </w:r>
            <w:r w:rsidRPr="008C230C">
              <w:rPr>
                <w:i/>
                <w:iCs/>
                <w:sz w:val="24"/>
                <w:szCs w:val="24"/>
              </w:rPr>
              <w:t>História do vestuário</w:t>
            </w:r>
            <w:r w:rsidRPr="00F76AC0">
              <w:rPr>
                <w:sz w:val="24"/>
                <w:szCs w:val="24"/>
              </w:rPr>
              <w:t xml:space="preserve">. Martins Fontes, São Paulo, 1996. </w:t>
            </w:r>
          </w:p>
          <w:p w:rsidR="004C4090" w:rsidRDefault="004C4090" w:rsidP="008179F7">
            <w:pPr>
              <w:rPr>
                <w:sz w:val="24"/>
                <w:szCs w:val="24"/>
              </w:rPr>
            </w:pPr>
          </w:p>
          <w:p w:rsidR="004C4090" w:rsidRPr="00F76AC0" w:rsidRDefault="004C4090" w:rsidP="008179F7">
            <w:pPr>
              <w:rPr>
                <w:sz w:val="24"/>
                <w:szCs w:val="24"/>
              </w:rPr>
            </w:pPr>
            <w:r w:rsidRPr="00F76AC0">
              <w:rPr>
                <w:sz w:val="24"/>
                <w:szCs w:val="24"/>
              </w:rPr>
              <w:t xml:space="preserve">LAVER, J. </w:t>
            </w:r>
            <w:r w:rsidRPr="008C230C">
              <w:rPr>
                <w:i/>
                <w:iCs/>
                <w:sz w:val="24"/>
                <w:szCs w:val="24"/>
              </w:rPr>
              <w:t>A roupa e a moda</w:t>
            </w:r>
            <w:r w:rsidRPr="00F76AC0">
              <w:rPr>
                <w:sz w:val="24"/>
                <w:szCs w:val="24"/>
              </w:rPr>
              <w:t xml:space="preserve"> - uma história concisa. Cia das Letras, São Paulo, 1989.</w:t>
            </w:r>
          </w:p>
          <w:p w:rsidR="004C4090" w:rsidRPr="00B6424A" w:rsidRDefault="004C4090" w:rsidP="008179F7">
            <w:pPr>
              <w:suppressLineNumbers/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4C4090" w:rsidRDefault="004C4090" w:rsidP="00C12B5C">
      <w:pPr>
        <w:spacing w:line="360" w:lineRule="auto"/>
      </w:pPr>
    </w:p>
    <w:p w:rsidR="009B70BB" w:rsidRDefault="009B70BB" w:rsidP="00C12B5C">
      <w:pPr>
        <w:spacing w:line="360" w:lineRule="auto"/>
      </w:pPr>
    </w:p>
    <w:p w:rsidR="009B70BB" w:rsidRDefault="009B70BB" w:rsidP="00C12B5C">
      <w:pPr>
        <w:spacing w:line="360" w:lineRule="auto"/>
      </w:pPr>
    </w:p>
    <w:p w:rsidR="009B70BB" w:rsidRDefault="009B70BB" w:rsidP="00C12B5C">
      <w:pPr>
        <w:spacing w:line="360" w:lineRule="auto"/>
      </w:pPr>
    </w:p>
    <w:p w:rsidR="009B70BB" w:rsidRDefault="009B70BB" w:rsidP="00C12B5C">
      <w:pPr>
        <w:spacing w:line="360" w:lineRule="auto"/>
      </w:pPr>
    </w:p>
    <w:tbl>
      <w:tblPr>
        <w:tblW w:w="99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45"/>
      </w:tblGrid>
      <w:tr w:rsidR="004C4090" w:rsidRPr="00B6424A" w:rsidTr="008179F7">
        <w:tc>
          <w:tcPr>
            <w:tcW w:w="9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090" w:rsidRPr="00B6424A" w:rsidRDefault="004C4090" w:rsidP="008179F7">
            <w:pPr>
              <w:suppressLineNumbers/>
              <w:snapToGrid w:val="0"/>
              <w:spacing w:line="360" w:lineRule="auto"/>
              <w:rPr>
                <w:sz w:val="22"/>
                <w:szCs w:val="22"/>
              </w:rPr>
            </w:pPr>
            <w:r w:rsidRPr="00B6424A">
              <w:rPr>
                <w:sz w:val="22"/>
                <w:szCs w:val="22"/>
              </w:rPr>
              <w:t xml:space="preserve">UNIDADE DIDATICA: </w:t>
            </w:r>
            <w:r w:rsidR="00712865">
              <w:rPr>
                <w:rFonts w:ascii="Arial" w:hAnsi="Arial" w:cs="Arial"/>
                <w:color w:val="000000"/>
                <w:sz w:val="22"/>
                <w:szCs w:val="22"/>
              </w:rPr>
              <w:t>Máquina Travet</w:t>
            </w:r>
          </w:p>
        </w:tc>
      </w:tr>
      <w:tr w:rsidR="004C4090" w:rsidRPr="00B6424A" w:rsidTr="008179F7">
        <w:tc>
          <w:tcPr>
            <w:tcW w:w="9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090" w:rsidRPr="00B6424A" w:rsidRDefault="00712865" w:rsidP="008179F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EMENTA: No travet os alunos aprenderam a colocar passantes</w:t>
            </w:r>
            <w:r w:rsidR="006135E5">
              <w:rPr>
                <w:sz w:val="22"/>
                <w:szCs w:val="22"/>
              </w:rPr>
              <w:t xml:space="preserve"> nas calças e bater miúdos, e puderam</w:t>
            </w:r>
            <w:r>
              <w:rPr>
                <w:sz w:val="22"/>
                <w:szCs w:val="22"/>
              </w:rPr>
              <w:t xml:space="preserve"> v</w:t>
            </w:r>
            <w:r w:rsidR="006135E5">
              <w:rPr>
                <w:sz w:val="22"/>
                <w:szCs w:val="22"/>
              </w:rPr>
              <w:t>er como fazer a regulagens da má</w:t>
            </w:r>
            <w:r>
              <w:rPr>
                <w:sz w:val="22"/>
                <w:szCs w:val="22"/>
              </w:rPr>
              <w:t>quina, aprenderam a aumentar e diminuir os travet.</w:t>
            </w:r>
          </w:p>
        </w:tc>
      </w:tr>
      <w:tr w:rsidR="004C4090" w:rsidRPr="00B6424A" w:rsidTr="008179F7">
        <w:tc>
          <w:tcPr>
            <w:tcW w:w="9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090" w:rsidRDefault="004C4090" w:rsidP="008179F7">
            <w:pPr>
              <w:suppressLineNumbers/>
              <w:snapToGrid w:val="0"/>
              <w:spacing w:line="360" w:lineRule="auto"/>
              <w:rPr>
                <w:sz w:val="22"/>
                <w:szCs w:val="22"/>
              </w:rPr>
            </w:pPr>
            <w:r w:rsidRPr="00B6424A">
              <w:rPr>
                <w:sz w:val="22"/>
                <w:szCs w:val="22"/>
              </w:rPr>
              <w:t>BIBLIOGRAFIA BÁSICA:</w:t>
            </w:r>
          </w:p>
          <w:p w:rsidR="004C4090" w:rsidRPr="004C4090" w:rsidRDefault="004C4090" w:rsidP="008179F7">
            <w:pPr>
              <w:suppressLineNumbers/>
              <w:snapToGrid w:val="0"/>
              <w:spacing w:line="360" w:lineRule="auto"/>
              <w:rPr>
                <w:sz w:val="22"/>
                <w:szCs w:val="22"/>
              </w:rPr>
            </w:pPr>
            <w:r w:rsidRPr="00B6424A">
              <w:rPr>
                <w:sz w:val="22"/>
                <w:szCs w:val="22"/>
              </w:rPr>
              <w:t xml:space="preserve">LIEKWEG, D. </w:t>
            </w:r>
            <w:r w:rsidRPr="004C4090">
              <w:rPr>
                <w:i/>
                <w:iCs/>
                <w:sz w:val="22"/>
                <w:szCs w:val="22"/>
              </w:rPr>
              <w:t>Apostila: métodos ótimos de costura</w:t>
            </w:r>
            <w:r w:rsidRPr="00B6424A">
              <w:rPr>
                <w:sz w:val="22"/>
                <w:szCs w:val="22"/>
              </w:rPr>
              <w:t xml:space="preserve">.  São Paulo.  </w:t>
            </w:r>
            <w:r w:rsidRPr="004C4090">
              <w:rPr>
                <w:sz w:val="22"/>
                <w:szCs w:val="22"/>
              </w:rPr>
              <w:t>SENAI, 1998</w:t>
            </w:r>
          </w:p>
          <w:p w:rsidR="004C4090" w:rsidRPr="004C4090" w:rsidRDefault="004C4090" w:rsidP="008179F7">
            <w:pPr>
              <w:suppressLineNumbers/>
              <w:spacing w:line="360" w:lineRule="auto"/>
              <w:rPr>
                <w:sz w:val="22"/>
                <w:szCs w:val="22"/>
              </w:rPr>
            </w:pPr>
            <w:r w:rsidRPr="004C4090">
              <w:rPr>
                <w:sz w:val="22"/>
                <w:szCs w:val="22"/>
              </w:rPr>
              <w:t xml:space="preserve">SENAI/CETIQT, 1984. Vol. 1, 2 e 3. </w:t>
            </w:r>
          </w:p>
          <w:p w:rsidR="004C4090" w:rsidRPr="00B6424A" w:rsidRDefault="004C4090" w:rsidP="008179F7">
            <w:pPr>
              <w:suppressLineNumbers/>
              <w:spacing w:line="360" w:lineRule="auto"/>
              <w:rPr>
                <w:sz w:val="22"/>
                <w:szCs w:val="22"/>
              </w:rPr>
            </w:pPr>
            <w:r w:rsidRPr="00B6424A">
              <w:rPr>
                <w:sz w:val="22"/>
                <w:szCs w:val="22"/>
              </w:rPr>
              <w:t>Manuais técnicos, Periódicos e Material digital disponível na Internet.</w:t>
            </w:r>
          </w:p>
        </w:tc>
      </w:tr>
      <w:tr w:rsidR="004C4090" w:rsidRPr="00B6424A" w:rsidTr="008179F7">
        <w:tc>
          <w:tcPr>
            <w:tcW w:w="9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090" w:rsidRPr="00B6424A" w:rsidRDefault="004C4090" w:rsidP="008179F7">
            <w:pPr>
              <w:suppressLineNumbers/>
              <w:snapToGrid w:val="0"/>
              <w:spacing w:line="360" w:lineRule="auto"/>
              <w:rPr>
                <w:sz w:val="22"/>
                <w:szCs w:val="22"/>
              </w:rPr>
            </w:pPr>
            <w:r w:rsidRPr="00B6424A">
              <w:rPr>
                <w:sz w:val="22"/>
                <w:szCs w:val="22"/>
              </w:rPr>
              <w:t>BIBLIOGRAFIA COMPLEMENTAR:</w:t>
            </w:r>
          </w:p>
          <w:p w:rsidR="004C4090" w:rsidRDefault="004C4090" w:rsidP="008179F7">
            <w:pPr>
              <w:rPr>
                <w:sz w:val="24"/>
                <w:szCs w:val="24"/>
              </w:rPr>
            </w:pPr>
          </w:p>
          <w:p w:rsidR="004C4090" w:rsidRPr="00F76AC0" w:rsidRDefault="004C4090" w:rsidP="008179F7">
            <w:pPr>
              <w:rPr>
                <w:sz w:val="24"/>
                <w:szCs w:val="24"/>
              </w:rPr>
            </w:pPr>
            <w:r w:rsidRPr="00F76AC0">
              <w:rPr>
                <w:sz w:val="24"/>
                <w:szCs w:val="24"/>
              </w:rPr>
              <w:t xml:space="preserve">KOHLER, C. </w:t>
            </w:r>
            <w:r w:rsidRPr="008C230C">
              <w:rPr>
                <w:i/>
                <w:iCs/>
                <w:sz w:val="24"/>
                <w:szCs w:val="24"/>
              </w:rPr>
              <w:t>História do vestuário</w:t>
            </w:r>
            <w:r w:rsidRPr="00F76AC0">
              <w:rPr>
                <w:sz w:val="24"/>
                <w:szCs w:val="24"/>
              </w:rPr>
              <w:t xml:space="preserve">. Martins Fontes, São Paulo, 1996. </w:t>
            </w:r>
          </w:p>
          <w:p w:rsidR="004C4090" w:rsidRDefault="004C4090" w:rsidP="008179F7">
            <w:pPr>
              <w:rPr>
                <w:sz w:val="24"/>
                <w:szCs w:val="24"/>
              </w:rPr>
            </w:pPr>
          </w:p>
          <w:p w:rsidR="004C4090" w:rsidRPr="00F76AC0" w:rsidRDefault="004C4090" w:rsidP="008179F7">
            <w:pPr>
              <w:rPr>
                <w:sz w:val="24"/>
                <w:szCs w:val="24"/>
              </w:rPr>
            </w:pPr>
            <w:r w:rsidRPr="00F76AC0">
              <w:rPr>
                <w:sz w:val="24"/>
                <w:szCs w:val="24"/>
              </w:rPr>
              <w:t xml:space="preserve">LAVER, J. </w:t>
            </w:r>
            <w:r w:rsidRPr="008C230C">
              <w:rPr>
                <w:i/>
                <w:iCs/>
                <w:sz w:val="24"/>
                <w:szCs w:val="24"/>
              </w:rPr>
              <w:t>A roupa e a moda</w:t>
            </w:r>
            <w:r w:rsidRPr="00F76AC0">
              <w:rPr>
                <w:sz w:val="24"/>
                <w:szCs w:val="24"/>
              </w:rPr>
              <w:t xml:space="preserve"> - uma história concisa. Cia das Letras, São Paulo, 1989.</w:t>
            </w:r>
          </w:p>
          <w:p w:rsidR="004C4090" w:rsidRPr="00B6424A" w:rsidRDefault="004C4090" w:rsidP="008179F7">
            <w:pPr>
              <w:suppressLineNumbers/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4C4090" w:rsidRDefault="004C4090" w:rsidP="00C12B5C">
      <w:pPr>
        <w:spacing w:line="360" w:lineRule="auto"/>
      </w:pPr>
    </w:p>
    <w:p w:rsidR="00851738" w:rsidRDefault="00851738" w:rsidP="00C12B5C">
      <w:pPr>
        <w:spacing w:line="360" w:lineRule="auto"/>
      </w:pPr>
    </w:p>
    <w:p w:rsidR="00851738" w:rsidRDefault="00851738" w:rsidP="00C12B5C">
      <w:pPr>
        <w:spacing w:line="360" w:lineRule="auto"/>
      </w:pPr>
    </w:p>
    <w:tbl>
      <w:tblPr>
        <w:tblW w:w="99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45"/>
      </w:tblGrid>
      <w:tr w:rsidR="004C4090" w:rsidRPr="00B6424A" w:rsidTr="008179F7">
        <w:tc>
          <w:tcPr>
            <w:tcW w:w="9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090" w:rsidRPr="00B6424A" w:rsidRDefault="004C4090" w:rsidP="008179F7">
            <w:pPr>
              <w:suppressLineNumbers/>
              <w:snapToGrid w:val="0"/>
              <w:spacing w:line="360" w:lineRule="auto"/>
              <w:rPr>
                <w:sz w:val="22"/>
                <w:szCs w:val="22"/>
              </w:rPr>
            </w:pPr>
            <w:r w:rsidRPr="00B6424A">
              <w:rPr>
                <w:sz w:val="22"/>
                <w:szCs w:val="22"/>
              </w:rPr>
              <w:t xml:space="preserve">UNIDADE DIDATICA: </w:t>
            </w:r>
            <w:r w:rsidR="00712865">
              <w:rPr>
                <w:rFonts w:ascii="Arial" w:hAnsi="Arial" w:cs="Arial"/>
                <w:color w:val="000000"/>
                <w:sz w:val="22"/>
                <w:szCs w:val="22"/>
              </w:rPr>
              <w:t>Máquina de Braço</w:t>
            </w:r>
          </w:p>
        </w:tc>
      </w:tr>
      <w:tr w:rsidR="004C4090" w:rsidRPr="00B6424A" w:rsidTr="008179F7">
        <w:tc>
          <w:tcPr>
            <w:tcW w:w="9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090" w:rsidRPr="00B6424A" w:rsidRDefault="006135E5" w:rsidP="008179F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EMENTA: Nesta má</w:t>
            </w:r>
            <w:r w:rsidR="00712865">
              <w:rPr>
                <w:sz w:val="22"/>
                <w:szCs w:val="22"/>
              </w:rPr>
              <w:t>quina os alunos poderão  ver como montar um traseiro de calça jeans com as operações de fazer palas e gancho além de passar as linhas e fazer alguns detalhes utilizado nas calças jeans.</w:t>
            </w:r>
          </w:p>
        </w:tc>
      </w:tr>
      <w:tr w:rsidR="004C4090" w:rsidRPr="00B6424A" w:rsidTr="008179F7">
        <w:tc>
          <w:tcPr>
            <w:tcW w:w="9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090" w:rsidRDefault="004C4090" w:rsidP="008179F7">
            <w:pPr>
              <w:suppressLineNumbers/>
              <w:snapToGrid w:val="0"/>
              <w:spacing w:line="360" w:lineRule="auto"/>
              <w:rPr>
                <w:sz w:val="22"/>
                <w:szCs w:val="22"/>
              </w:rPr>
            </w:pPr>
            <w:r w:rsidRPr="00B6424A">
              <w:rPr>
                <w:sz w:val="22"/>
                <w:szCs w:val="22"/>
              </w:rPr>
              <w:t>BIBLIOGRAFIA BÁSICA:</w:t>
            </w:r>
          </w:p>
          <w:p w:rsidR="004C4090" w:rsidRPr="004C4090" w:rsidRDefault="004C4090" w:rsidP="008179F7">
            <w:pPr>
              <w:suppressLineNumbers/>
              <w:snapToGrid w:val="0"/>
              <w:spacing w:line="360" w:lineRule="auto"/>
              <w:rPr>
                <w:sz w:val="22"/>
                <w:szCs w:val="22"/>
              </w:rPr>
            </w:pPr>
            <w:r w:rsidRPr="00B6424A">
              <w:rPr>
                <w:sz w:val="22"/>
                <w:szCs w:val="22"/>
              </w:rPr>
              <w:t xml:space="preserve">LIEKWEG, D. </w:t>
            </w:r>
            <w:r w:rsidRPr="004C4090">
              <w:rPr>
                <w:i/>
                <w:iCs/>
                <w:sz w:val="22"/>
                <w:szCs w:val="22"/>
              </w:rPr>
              <w:t>Apostila: métodos ótimos de costura</w:t>
            </w:r>
            <w:r w:rsidRPr="00B6424A">
              <w:rPr>
                <w:sz w:val="22"/>
                <w:szCs w:val="22"/>
              </w:rPr>
              <w:t xml:space="preserve">.  São Paulo.  </w:t>
            </w:r>
            <w:r w:rsidRPr="004C4090">
              <w:rPr>
                <w:sz w:val="22"/>
                <w:szCs w:val="22"/>
              </w:rPr>
              <w:t>SENAI, 1998</w:t>
            </w:r>
          </w:p>
          <w:p w:rsidR="004C4090" w:rsidRPr="004C4090" w:rsidRDefault="004C4090" w:rsidP="008179F7">
            <w:pPr>
              <w:suppressLineNumbers/>
              <w:spacing w:line="360" w:lineRule="auto"/>
              <w:rPr>
                <w:sz w:val="22"/>
                <w:szCs w:val="22"/>
              </w:rPr>
            </w:pPr>
            <w:r w:rsidRPr="004C4090">
              <w:rPr>
                <w:sz w:val="22"/>
                <w:szCs w:val="22"/>
              </w:rPr>
              <w:t xml:space="preserve">SENAI/CETIQT, 1984. Vol. 1, 2 e 3. </w:t>
            </w:r>
          </w:p>
          <w:p w:rsidR="004C4090" w:rsidRPr="00B6424A" w:rsidRDefault="004C4090" w:rsidP="008179F7">
            <w:pPr>
              <w:suppressLineNumbers/>
              <w:spacing w:line="360" w:lineRule="auto"/>
              <w:rPr>
                <w:sz w:val="22"/>
                <w:szCs w:val="22"/>
              </w:rPr>
            </w:pPr>
            <w:r w:rsidRPr="00B6424A">
              <w:rPr>
                <w:sz w:val="22"/>
                <w:szCs w:val="22"/>
              </w:rPr>
              <w:t>Manuais técnicos, Periódicos e Material digital disponível na Internet.</w:t>
            </w:r>
          </w:p>
        </w:tc>
      </w:tr>
      <w:tr w:rsidR="004C4090" w:rsidRPr="00B6424A" w:rsidTr="008179F7">
        <w:tc>
          <w:tcPr>
            <w:tcW w:w="9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090" w:rsidRPr="00B6424A" w:rsidRDefault="004C4090" w:rsidP="008179F7">
            <w:pPr>
              <w:suppressLineNumbers/>
              <w:snapToGrid w:val="0"/>
              <w:spacing w:line="360" w:lineRule="auto"/>
              <w:rPr>
                <w:sz w:val="22"/>
                <w:szCs w:val="22"/>
              </w:rPr>
            </w:pPr>
            <w:r w:rsidRPr="00B6424A">
              <w:rPr>
                <w:sz w:val="22"/>
                <w:szCs w:val="22"/>
              </w:rPr>
              <w:t>BIBLIOGRAFIA COMPLEMENTAR:</w:t>
            </w:r>
          </w:p>
          <w:p w:rsidR="004C4090" w:rsidRDefault="004C4090" w:rsidP="008179F7">
            <w:pPr>
              <w:rPr>
                <w:sz w:val="24"/>
                <w:szCs w:val="24"/>
              </w:rPr>
            </w:pPr>
          </w:p>
          <w:p w:rsidR="004C4090" w:rsidRPr="00F76AC0" w:rsidRDefault="004C4090" w:rsidP="008179F7">
            <w:pPr>
              <w:rPr>
                <w:sz w:val="24"/>
                <w:szCs w:val="24"/>
              </w:rPr>
            </w:pPr>
            <w:r w:rsidRPr="00F76AC0">
              <w:rPr>
                <w:sz w:val="24"/>
                <w:szCs w:val="24"/>
              </w:rPr>
              <w:t xml:space="preserve">KOHLER, C. </w:t>
            </w:r>
            <w:r w:rsidRPr="008C230C">
              <w:rPr>
                <w:i/>
                <w:iCs/>
                <w:sz w:val="24"/>
                <w:szCs w:val="24"/>
              </w:rPr>
              <w:t>História do vestuário</w:t>
            </w:r>
            <w:r w:rsidRPr="00F76AC0">
              <w:rPr>
                <w:sz w:val="24"/>
                <w:szCs w:val="24"/>
              </w:rPr>
              <w:t xml:space="preserve">. Martins Fontes, São Paulo, 1996. </w:t>
            </w:r>
          </w:p>
          <w:p w:rsidR="004C4090" w:rsidRDefault="004C4090" w:rsidP="008179F7">
            <w:pPr>
              <w:rPr>
                <w:sz w:val="24"/>
                <w:szCs w:val="24"/>
              </w:rPr>
            </w:pPr>
          </w:p>
          <w:p w:rsidR="004C4090" w:rsidRPr="00F76AC0" w:rsidRDefault="004C4090" w:rsidP="008179F7">
            <w:pPr>
              <w:rPr>
                <w:sz w:val="24"/>
                <w:szCs w:val="24"/>
              </w:rPr>
            </w:pPr>
            <w:r w:rsidRPr="00F76AC0">
              <w:rPr>
                <w:sz w:val="24"/>
                <w:szCs w:val="24"/>
              </w:rPr>
              <w:t xml:space="preserve">LAVER, J. </w:t>
            </w:r>
            <w:r w:rsidRPr="008C230C">
              <w:rPr>
                <w:i/>
                <w:iCs/>
                <w:sz w:val="24"/>
                <w:szCs w:val="24"/>
              </w:rPr>
              <w:t>A roupa e a moda</w:t>
            </w:r>
            <w:r w:rsidRPr="00F76AC0">
              <w:rPr>
                <w:sz w:val="24"/>
                <w:szCs w:val="24"/>
              </w:rPr>
              <w:t xml:space="preserve"> - uma história concisa. Cia das Letras, São Paulo, 1989.</w:t>
            </w:r>
          </w:p>
          <w:p w:rsidR="004C4090" w:rsidRPr="00B6424A" w:rsidRDefault="004C4090" w:rsidP="008179F7">
            <w:pPr>
              <w:suppressLineNumbers/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4C4090" w:rsidRDefault="004C4090" w:rsidP="00B6424A">
      <w:pPr>
        <w:spacing w:line="360" w:lineRule="auto"/>
        <w:ind w:firstLine="24"/>
      </w:pPr>
    </w:p>
    <w:p w:rsidR="00851738" w:rsidRDefault="00851738" w:rsidP="00B6424A">
      <w:pPr>
        <w:spacing w:line="360" w:lineRule="auto"/>
        <w:ind w:firstLine="24"/>
      </w:pPr>
    </w:p>
    <w:p w:rsidR="009B70BB" w:rsidRDefault="009B70BB" w:rsidP="00B6424A">
      <w:pPr>
        <w:spacing w:line="360" w:lineRule="auto"/>
        <w:ind w:firstLine="24"/>
      </w:pPr>
    </w:p>
    <w:p w:rsidR="009B70BB" w:rsidRDefault="009B70BB" w:rsidP="00B6424A">
      <w:pPr>
        <w:spacing w:line="360" w:lineRule="auto"/>
        <w:ind w:firstLine="24"/>
      </w:pPr>
    </w:p>
    <w:p w:rsidR="009B70BB" w:rsidRDefault="009B70BB" w:rsidP="00B6424A">
      <w:pPr>
        <w:spacing w:line="360" w:lineRule="auto"/>
        <w:ind w:firstLine="24"/>
      </w:pPr>
    </w:p>
    <w:p w:rsidR="009B70BB" w:rsidRDefault="009B70BB" w:rsidP="00B6424A">
      <w:pPr>
        <w:spacing w:line="360" w:lineRule="auto"/>
        <w:ind w:firstLine="24"/>
      </w:pPr>
    </w:p>
    <w:p w:rsidR="009B70BB" w:rsidRDefault="009B70BB" w:rsidP="00B6424A">
      <w:pPr>
        <w:spacing w:line="360" w:lineRule="auto"/>
        <w:ind w:firstLine="24"/>
      </w:pPr>
    </w:p>
    <w:p w:rsidR="00851738" w:rsidRDefault="00851738" w:rsidP="00B6424A">
      <w:pPr>
        <w:spacing w:line="360" w:lineRule="auto"/>
        <w:ind w:firstLine="24"/>
      </w:pPr>
    </w:p>
    <w:tbl>
      <w:tblPr>
        <w:tblW w:w="99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45"/>
      </w:tblGrid>
      <w:tr w:rsidR="004C4090" w:rsidRPr="00B6424A" w:rsidTr="008179F7">
        <w:tc>
          <w:tcPr>
            <w:tcW w:w="9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090" w:rsidRPr="00B6424A" w:rsidRDefault="004C4090" w:rsidP="008179F7">
            <w:pPr>
              <w:suppressLineNumbers/>
              <w:snapToGrid w:val="0"/>
              <w:spacing w:line="360" w:lineRule="auto"/>
              <w:rPr>
                <w:sz w:val="22"/>
                <w:szCs w:val="22"/>
              </w:rPr>
            </w:pPr>
            <w:r w:rsidRPr="00B6424A">
              <w:rPr>
                <w:sz w:val="22"/>
                <w:szCs w:val="22"/>
              </w:rPr>
              <w:t xml:space="preserve">UNIDADE DIDATICA: </w:t>
            </w:r>
            <w:r w:rsidR="00750605">
              <w:rPr>
                <w:sz w:val="22"/>
                <w:szCs w:val="22"/>
              </w:rPr>
              <w:t>Noções de higiene e segurança no trabalho</w:t>
            </w:r>
          </w:p>
        </w:tc>
      </w:tr>
      <w:tr w:rsidR="004C4090" w:rsidRPr="00B6424A" w:rsidTr="008179F7">
        <w:tc>
          <w:tcPr>
            <w:tcW w:w="9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090" w:rsidRPr="00B6424A" w:rsidRDefault="00750605" w:rsidP="008179F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EMENTA: Em noções de higiene foi explicado para os alunos que cada um deles tem que cuidar do equipamento que trabalha deixando organizado o serviço e limpo o seu local de trabalho, na segurança foi colocado a importância de ter atenção no uso do maquinário para não haver nenhum tipo de acidente.</w:t>
            </w:r>
          </w:p>
        </w:tc>
      </w:tr>
      <w:tr w:rsidR="004C4090" w:rsidRPr="00B6424A" w:rsidTr="008179F7">
        <w:tc>
          <w:tcPr>
            <w:tcW w:w="9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090" w:rsidRDefault="004C4090" w:rsidP="008179F7">
            <w:pPr>
              <w:suppressLineNumbers/>
              <w:snapToGrid w:val="0"/>
              <w:spacing w:line="360" w:lineRule="auto"/>
              <w:rPr>
                <w:sz w:val="22"/>
                <w:szCs w:val="22"/>
              </w:rPr>
            </w:pPr>
            <w:r w:rsidRPr="00B6424A">
              <w:rPr>
                <w:sz w:val="22"/>
                <w:szCs w:val="22"/>
              </w:rPr>
              <w:t>BIBLIOGRAFIA BÁSICA:</w:t>
            </w:r>
          </w:p>
          <w:p w:rsidR="004C4090" w:rsidRDefault="00851738" w:rsidP="00851738">
            <w:pPr>
              <w:rPr>
                <w:sz w:val="24"/>
                <w:szCs w:val="24"/>
              </w:rPr>
            </w:pPr>
            <w:r w:rsidRPr="00F76AC0">
              <w:rPr>
                <w:sz w:val="24"/>
                <w:szCs w:val="24"/>
              </w:rPr>
              <w:t xml:space="preserve">FERREIRA, P. M. D. </w:t>
            </w:r>
            <w:r w:rsidRPr="008C230C">
              <w:rPr>
                <w:i/>
                <w:iCs/>
                <w:sz w:val="24"/>
                <w:szCs w:val="24"/>
              </w:rPr>
              <w:t>Controle de qualidade na indústria de confecção</w:t>
            </w:r>
            <w:r w:rsidRPr="00F76AC0">
              <w:rPr>
                <w:sz w:val="24"/>
                <w:szCs w:val="24"/>
              </w:rPr>
              <w:t>. 1ª ed. Rio de Janeiro: CNI-SENAI/CETIQT, 1987.</w:t>
            </w:r>
          </w:p>
          <w:p w:rsidR="00851738" w:rsidRPr="00851738" w:rsidRDefault="00851738" w:rsidP="00851738">
            <w:pPr>
              <w:rPr>
                <w:sz w:val="24"/>
                <w:szCs w:val="24"/>
              </w:rPr>
            </w:pPr>
          </w:p>
        </w:tc>
      </w:tr>
      <w:tr w:rsidR="004C4090" w:rsidRPr="00B6424A" w:rsidTr="008179F7">
        <w:tc>
          <w:tcPr>
            <w:tcW w:w="9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090" w:rsidRPr="00B6424A" w:rsidRDefault="004C4090" w:rsidP="008179F7">
            <w:pPr>
              <w:suppressLineNumbers/>
              <w:snapToGrid w:val="0"/>
              <w:spacing w:line="360" w:lineRule="auto"/>
              <w:rPr>
                <w:sz w:val="22"/>
                <w:szCs w:val="22"/>
              </w:rPr>
            </w:pPr>
            <w:r w:rsidRPr="00B6424A">
              <w:rPr>
                <w:sz w:val="22"/>
                <w:szCs w:val="22"/>
              </w:rPr>
              <w:t>BIBLIOGRAFIA COMPLEMENTAR:</w:t>
            </w:r>
          </w:p>
          <w:p w:rsidR="004C4090" w:rsidRDefault="004C4090" w:rsidP="008179F7">
            <w:pPr>
              <w:rPr>
                <w:sz w:val="24"/>
                <w:szCs w:val="24"/>
              </w:rPr>
            </w:pPr>
          </w:p>
          <w:p w:rsidR="004C4090" w:rsidRPr="00F76AC0" w:rsidRDefault="004C4090" w:rsidP="008179F7">
            <w:pPr>
              <w:rPr>
                <w:sz w:val="24"/>
                <w:szCs w:val="24"/>
              </w:rPr>
            </w:pPr>
            <w:r w:rsidRPr="00F76AC0">
              <w:rPr>
                <w:sz w:val="24"/>
                <w:szCs w:val="24"/>
              </w:rPr>
              <w:t xml:space="preserve">KOHLER, C. </w:t>
            </w:r>
            <w:r w:rsidRPr="008C230C">
              <w:rPr>
                <w:i/>
                <w:iCs/>
                <w:sz w:val="24"/>
                <w:szCs w:val="24"/>
              </w:rPr>
              <w:t>História do vestuário</w:t>
            </w:r>
            <w:r w:rsidRPr="00F76AC0">
              <w:rPr>
                <w:sz w:val="24"/>
                <w:szCs w:val="24"/>
              </w:rPr>
              <w:t xml:space="preserve">. Martins Fontes, São Paulo, 1996. </w:t>
            </w:r>
          </w:p>
          <w:p w:rsidR="004C4090" w:rsidRDefault="004C4090" w:rsidP="008179F7">
            <w:pPr>
              <w:rPr>
                <w:sz w:val="24"/>
                <w:szCs w:val="24"/>
              </w:rPr>
            </w:pPr>
          </w:p>
          <w:p w:rsidR="004C4090" w:rsidRPr="00F76AC0" w:rsidRDefault="004C4090" w:rsidP="008179F7">
            <w:pPr>
              <w:rPr>
                <w:sz w:val="24"/>
                <w:szCs w:val="24"/>
              </w:rPr>
            </w:pPr>
            <w:r w:rsidRPr="00F76AC0">
              <w:rPr>
                <w:sz w:val="24"/>
                <w:szCs w:val="24"/>
              </w:rPr>
              <w:t xml:space="preserve">LAVER, J. </w:t>
            </w:r>
            <w:r w:rsidRPr="008C230C">
              <w:rPr>
                <w:i/>
                <w:iCs/>
                <w:sz w:val="24"/>
                <w:szCs w:val="24"/>
              </w:rPr>
              <w:t>A roupa e a moda</w:t>
            </w:r>
            <w:r w:rsidRPr="00F76AC0">
              <w:rPr>
                <w:sz w:val="24"/>
                <w:szCs w:val="24"/>
              </w:rPr>
              <w:t xml:space="preserve"> - uma história concisa. Cia das Letras, São Paulo, 1989.</w:t>
            </w:r>
          </w:p>
          <w:p w:rsidR="004C4090" w:rsidRPr="00B6424A" w:rsidRDefault="004C4090" w:rsidP="008179F7">
            <w:pPr>
              <w:suppressLineNumbers/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4C4090" w:rsidRDefault="004C4090" w:rsidP="00C12B5C">
      <w:pPr>
        <w:spacing w:line="360" w:lineRule="auto"/>
      </w:pPr>
    </w:p>
    <w:p w:rsidR="00851738" w:rsidRDefault="00851738" w:rsidP="00C12B5C">
      <w:pPr>
        <w:spacing w:line="360" w:lineRule="auto"/>
      </w:pPr>
    </w:p>
    <w:p w:rsidR="00851738" w:rsidRDefault="00851738" w:rsidP="00C12B5C">
      <w:pPr>
        <w:spacing w:line="360" w:lineRule="auto"/>
      </w:pPr>
    </w:p>
    <w:p w:rsidR="00851738" w:rsidRDefault="00851738" w:rsidP="00C12B5C">
      <w:pPr>
        <w:spacing w:line="360" w:lineRule="auto"/>
      </w:pPr>
    </w:p>
    <w:tbl>
      <w:tblPr>
        <w:tblW w:w="99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45"/>
      </w:tblGrid>
      <w:tr w:rsidR="004C4090" w:rsidRPr="00B6424A" w:rsidTr="008179F7">
        <w:tc>
          <w:tcPr>
            <w:tcW w:w="9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090" w:rsidRPr="00B6424A" w:rsidRDefault="004C4090" w:rsidP="008179F7">
            <w:pPr>
              <w:suppressLineNumbers/>
              <w:snapToGrid w:val="0"/>
              <w:spacing w:line="360" w:lineRule="auto"/>
              <w:rPr>
                <w:sz w:val="22"/>
                <w:szCs w:val="22"/>
              </w:rPr>
            </w:pPr>
            <w:r w:rsidRPr="00B6424A">
              <w:rPr>
                <w:sz w:val="22"/>
                <w:szCs w:val="22"/>
              </w:rPr>
              <w:t xml:space="preserve">UNIDADE DIDATICA: </w:t>
            </w:r>
            <w:r w:rsidR="00750605">
              <w:rPr>
                <w:sz w:val="22"/>
                <w:szCs w:val="22"/>
              </w:rPr>
              <w:t>Prática</w:t>
            </w:r>
          </w:p>
        </w:tc>
      </w:tr>
      <w:tr w:rsidR="004C4090" w:rsidRPr="00B6424A" w:rsidTr="008179F7">
        <w:tc>
          <w:tcPr>
            <w:tcW w:w="9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090" w:rsidRPr="00B6424A" w:rsidRDefault="00750605" w:rsidP="008179F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EMENTA: Neste os alunos poderão usar todos os itens que aprenderam durante o curso </w:t>
            </w:r>
            <w:r w:rsidR="00851738">
              <w:rPr>
                <w:sz w:val="22"/>
                <w:szCs w:val="22"/>
              </w:rPr>
              <w:t>em todas as má</w:t>
            </w:r>
            <w:r w:rsidR="00C12B5C">
              <w:rPr>
                <w:sz w:val="22"/>
                <w:szCs w:val="22"/>
              </w:rPr>
              <w:t>quinas nas quais fizeram partes simulando uma calça jeans como pregar bolsos, fazer pontas do cós, fechar entre pe</w:t>
            </w:r>
            <w:r w:rsidR="00851738">
              <w:rPr>
                <w:sz w:val="22"/>
                <w:szCs w:val="22"/>
              </w:rPr>
              <w:t>rn</w:t>
            </w:r>
            <w:r w:rsidR="00C12B5C">
              <w:rPr>
                <w:sz w:val="22"/>
                <w:szCs w:val="22"/>
              </w:rPr>
              <w:t>as, fechar laterais, pregar forro, pespontar boca do bolso, preparar espelhos, fazer barra, fazer detalhes no overlock, fazer pala, fazer ganchos dianteiro e traseiro entre outros detalhes que são usados na calça jeans.</w:t>
            </w:r>
          </w:p>
        </w:tc>
      </w:tr>
      <w:tr w:rsidR="004C4090" w:rsidRPr="00B6424A" w:rsidTr="008179F7">
        <w:tc>
          <w:tcPr>
            <w:tcW w:w="9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090" w:rsidRDefault="004C4090" w:rsidP="008179F7">
            <w:pPr>
              <w:suppressLineNumbers/>
              <w:snapToGrid w:val="0"/>
              <w:spacing w:line="360" w:lineRule="auto"/>
              <w:rPr>
                <w:sz w:val="22"/>
                <w:szCs w:val="22"/>
              </w:rPr>
            </w:pPr>
            <w:r w:rsidRPr="00B6424A">
              <w:rPr>
                <w:sz w:val="22"/>
                <w:szCs w:val="22"/>
              </w:rPr>
              <w:t>BIBLIOGRAFIA BÁSICA:</w:t>
            </w:r>
          </w:p>
          <w:p w:rsidR="004C4090" w:rsidRPr="004C4090" w:rsidRDefault="004C4090" w:rsidP="008179F7">
            <w:pPr>
              <w:suppressLineNumbers/>
              <w:snapToGrid w:val="0"/>
              <w:spacing w:line="360" w:lineRule="auto"/>
              <w:rPr>
                <w:sz w:val="22"/>
                <w:szCs w:val="22"/>
              </w:rPr>
            </w:pPr>
            <w:r w:rsidRPr="00B6424A">
              <w:rPr>
                <w:sz w:val="22"/>
                <w:szCs w:val="22"/>
              </w:rPr>
              <w:t xml:space="preserve">LIEKWEG, D. </w:t>
            </w:r>
            <w:r w:rsidRPr="004C4090">
              <w:rPr>
                <w:i/>
                <w:iCs/>
                <w:sz w:val="22"/>
                <w:szCs w:val="22"/>
              </w:rPr>
              <w:t>Apostila: métodos ótimos de costura</w:t>
            </w:r>
            <w:r w:rsidRPr="00B6424A">
              <w:rPr>
                <w:sz w:val="22"/>
                <w:szCs w:val="22"/>
              </w:rPr>
              <w:t xml:space="preserve">.  São Paulo.  </w:t>
            </w:r>
            <w:r w:rsidRPr="004C4090">
              <w:rPr>
                <w:sz w:val="22"/>
                <w:szCs w:val="22"/>
              </w:rPr>
              <w:t>SENAI, 1998</w:t>
            </w:r>
          </w:p>
          <w:p w:rsidR="004C4090" w:rsidRPr="004C4090" w:rsidRDefault="004C4090" w:rsidP="008179F7">
            <w:pPr>
              <w:suppressLineNumbers/>
              <w:spacing w:line="360" w:lineRule="auto"/>
              <w:rPr>
                <w:sz w:val="22"/>
                <w:szCs w:val="22"/>
              </w:rPr>
            </w:pPr>
            <w:r w:rsidRPr="004C4090">
              <w:rPr>
                <w:sz w:val="22"/>
                <w:szCs w:val="22"/>
              </w:rPr>
              <w:t xml:space="preserve">SENAI/CETIQT, 1984. Vol. 1, 2 e 3. </w:t>
            </w:r>
          </w:p>
          <w:p w:rsidR="004C4090" w:rsidRPr="00B6424A" w:rsidRDefault="004C4090" w:rsidP="008179F7">
            <w:pPr>
              <w:suppressLineNumbers/>
              <w:spacing w:line="360" w:lineRule="auto"/>
              <w:rPr>
                <w:sz w:val="22"/>
                <w:szCs w:val="22"/>
              </w:rPr>
            </w:pPr>
            <w:r w:rsidRPr="00B6424A">
              <w:rPr>
                <w:sz w:val="22"/>
                <w:szCs w:val="22"/>
              </w:rPr>
              <w:t>Manuais técnicos, Periódicos e Material digital disponível na Internet.</w:t>
            </w:r>
          </w:p>
        </w:tc>
      </w:tr>
      <w:tr w:rsidR="004C4090" w:rsidRPr="00B6424A" w:rsidTr="008179F7">
        <w:tc>
          <w:tcPr>
            <w:tcW w:w="9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090" w:rsidRPr="00B6424A" w:rsidRDefault="004C4090" w:rsidP="008179F7">
            <w:pPr>
              <w:suppressLineNumbers/>
              <w:snapToGrid w:val="0"/>
              <w:spacing w:line="360" w:lineRule="auto"/>
              <w:rPr>
                <w:sz w:val="22"/>
                <w:szCs w:val="22"/>
              </w:rPr>
            </w:pPr>
            <w:r w:rsidRPr="00B6424A">
              <w:rPr>
                <w:sz w:val="22"/>
                <w:szCs w:val="22"/>
              </w:rPr>
              <w:t>BIBLIOGRAFIA COMPLEMENTAR:</w:t>
            </w:r>
          </w:p>
          <w:p w:rsidR="004C4090" w:rsidRDefault="004C4090" w:rsidP="008179F7">
            <w:pPr>
              <w:rPr>
                <w:sz w:val="24"/>
                <w:szCs w:val="24"/>
              </w:rPr>
            </w:pPr>
          </w:p>
          <w:p w:rsidR="004C4090" w:rsidRPr="00F76AC0" w:rsidRDefault="004C4090" w:rsidP="008179F7">
            <w:pPr>
              <w:rPr>
                <w:sz w:val="24"/>
                <w:szCs w:val="24"/>
              </w:rPr>
            </w:pPr>
            <w:r w:rsidRPr="00F76AC0">
              <w:rPr>
                <w:sz w:val="24"/>
                <w:szCs w:val="24"/>
              </w:rPr>
              <w:t xml:space="preserve">KOHLER, C. </w:t>
            </w:r>
            <w:r w:rsidRPr="008C230C">
              <w:rPr>
                <w:i/>
                <w:iCs/>
                <w:sz w:val="24"/>
                <w:szCs w:val="24"/>
              </w:rPr>
              <w:t>História do vestuário</w:t>
            </w:r>
            <w:r w:rsidRPr="00F76AC0">
              <w:rPr>
                <w:sz w:val="24"/>
                <w:szCs w:val="24"/>
              </w:rPr>
              <w:t xml:space="preserve">. Martins Fontes, São Paulo, 1996. </w:t>
            </w:r>
          </w:p>
          <w:p w:rsidR="004C4090" w:rsidRDefault="004C4090" w:rsidP="008179F7">
            <w:pPr>
              <w:rPr>
                <w:sz w:val="24"/>
                <w:szCs w:val="24"/>
              </w:rPr>
            </w:pPr>
          </w:p>
          <w:p w:rsidR="004C4090" w:rsidRPr="00F76AC0" w:rsidRDefault="004C4090" w:rsidP="008179F7">
            <w:pPr>
              <w:rPr>
                <w:sz w:val="24"/>
                <w:szCs w:val="24"/>
              </w:rPr>
            </w:pPr>
            <w:r w:rsidRPr="00F76AC0">
              <w:rPr>
                <w:sz w:val="24"/>
                <w:szCs w:val="24"/>
              </w:rPr>
              <w:t xml:space="preserve">LAVER, J. </w:t>
            </w:r>
            <w:r w:rsidRPr="008C230C">
              <w:rPr>
                <w:i/>
                <w:iCs/>
                <w:sz w:val="24"/>
                <w:szCs w:val="24"/>
              </w:rPr>
              <w:t>A roupa e a moda</w:t>
            </w:r>
            <w:r w:rsidRPr="00F76AC0">
              <w:rPr>
                <w:sz w:val="24"/>
                <w:szCs w:val="24"/>
              </w:rPr>
              <w:t xml:space="preserve"> - uma história concisa. Cia das Letras, São Paulo, 1989.</w:t>
            </w:r>
          </w:p>
          <w:p w:rsidR="004C4090" w:rsidRPr="00B6424A" w:rsidRDefault="004C4090" w:rsidP="008179F7">
            <w:pPr>
              <w:suppressLineNumbers/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9266DA" w:rsidRPr="006A47CF" w:rsidRDefault="009266DA" w:rsidP="009266DA">
      <w:pPr>
        <w:rPr>
          <w:sz w:val="22"/>
          <w:szCs w:val="22"/>
        </w:rPr>
      </w:pPr>
    </w:p>
    <w:p w:rsidR="00B03D17" w:rsidRPr="006A47CF" w:rsidRDefault="00B03D17">
      <w:pPr>
        <w:spacing w:line="276" w:lineRule="auto"/>
        <w:jc w:val="both"/>
        <w:rPr>
          <w:sz w:val="22"/>
          <w:szCs w:val="22"/>
        </w:rPr>
      </w:pPr>
      <w:bookmarkStart w:id="8" w:name="__RefHeading__171_1161767201"/>
      <w:bookmarkEnd w:id="8"/>
    </w:p>
    <w:p w:rsidR="00B03D17" w:rsidRDefault="00B03D17">
      <w:pPr>
        <w:spacing w:line="276" w:lineRule="auto"/>
        <w:jc w:val="both"/>
      </w:pPr>
    </w:p>
    <w:p w:rsidR="00B03D17" w:rsidRDefault="00B03D17" w:rsidP="00851738">
      <w:pPr>
        <w:pStyle w:val="Ttulo1"/>
        <w:numPr>
          <w:ilvl w:val="0"/>
          <w:numId w:val="0"/>
        </w:numPr>
        <w:jc w:val="left"/>
        <w:rPr>
          <w:rFonts w:ascii="Arial" w:hAnsi="Arial" w:cs="Arial"/>
          <w:bCs/>
          <w:sz w:val="22"/>
          <w:szCs w:val="22"/>
        </w:rPr>
      </w:pPr>
    </w:p>
    <w:p w:rsidR="00B03D17" w:rsidRDefault="00B03D17">
      <w:pPr>
        <w:pStyle w:val="Ttulo1"/>
        <w:jc w:val="left"/>
        <w:rPr>
          <w:rFonts w:ascii="Arial" w:hAnsi="Arial" w:cs="Arial"/>
          <w:bCs/>
          <w:sz w:val="22"/>
          <w:szCs w:val="22"/>
        </w:rPr>
      </w:pPr>
      <w:bookmarkStart w:id="9" w:name="__RefHeading__175_1161767201"/>
      <w:bookmarkEnd w:id="9"/>
      <w:r>
        <w:rPr>
          <w:rFonts w:ascii="Arial" w:hAnsi="Arial" w:cs="Arial"/>
          <w:bCs/>
          <w:sz w:val="22"/>
          <w:szCs w:val="22"/>
        </w:rPr>
        <w:t>5. Referências</w:t>
      </w:r>
    </w:p>
    <w:p w:rsidR="008C230C" w:rsidRDefault="008C230C" w:rsidP="008C230C"/>
    <w:p w:rsidR="008C230C" w:rsidRDefault="008C230C" w:rsidP="008C230C"/>
    <w:p w:rsidR="008C230C" w:rsidRPr="00F76AC0" w:rsidRDefault="008C230C" w:rsidP="008C230C">
      <w:pPr>
        <w:rPr>
          <w:sz w:val="24"/>
          <w:szCs w:val="24"/>
        </w:rPr>
      </w:pPr>
      <w:r w:rsidRPr="00F76AC0">
        <w:rPr>
          <w:sz w:val="24"/>
          <w:szCs w:val="24"/>
        </w:rPr>
        <w:t xml:space="preserve">ABRANCHES, G. P., BRASILEIRO JÚNIOR, A.  </w:t>
      </w:r>
      <w:r w:rsidRPr="008C230C">
        <w:rPr>
          <w:i/>
          <w:iCs/>
          <w:sz w:val="24"/>
          <w:szCs w:val="24"/>
        </w:rPr>
        <w:t>Manual de gerência de confecção</w:t>
      </w:r>
      <w:r w:rsidRPr="00F76AC0">
        <w:rPr>
          <w:sz w:val="24"/>
          <w:szCs w:val="24"/>
        </w:rPr>
        <w:t xml:space="preserve">:  a indústria de confecções de estrutura elementar. V.1 e 2 Rio de Janeiro: SENAI/CETIQT, 1990. </w:t>
      </w:r>
    </w:p>
    <w:p w:rsidR="008C230C" w:rsidRDefault="008C230C" w:rsidP="008C230C">
      <w:pPr>
        <w:rPr>
          <w:sz w:val="24"/>
          <w:szCs w:val="24"/>
        </w:rPr>
      </w:pPr>
    </w:p>
    <w:p w:rsidR="008C230C" w:rsidRPr="00F76AC0" w:rsidRDefault="008C230C" w:rsidP="008C230C">
      <w:pPr>
        <w:rPr>
          <w:sz w:val="24"/>
          <w:szCs w:val="24"/>
        </w:rPr>
      </w:pPr>
      <w:r w:rsidRPr="00F76AC0">
        <w:rPr>
          <w:sz w:val="24"/>
          <w:szCs w:val="24"/>
        </w:rPr>
        <w:t xml:space="preserve">ARAÚJO, M. </w:t>
      </w:r>
      <w:r w:rsidRPr="008C230C">
        <w:rPr>
          <w:i/>
          <w:iCs/>
          <w:sz w:val="24"/>
          <w:szCs w:val="24"/>
        </w:rPr>
        <w:t>Tecnologia do Vestuário</w:t>
      </w:r>
      <w:r w:rsidRPr="00F76AC0">
        <w:rPr>
          <w:sz w:val="24"/>
          <w:szCs w:val="24"/>
        </w:rPr>
        <w:t xml:space="preserve">. Lisboa: Fundação Calouste Gulbenkian, 1996. </w:t>
      </w:r>
    </w:p>
    <w:p w:rsidR="008C230C" w:rsidRDefault="008C230C" w:rsidP="008C230C">
      <w:pPr>
        <w:rPr>
          <w:sz w:val="24"/>
          <w:szCs w:val="24"/>
        </w:rPr>
      </w:pPr>
    </w:p>
    <w:p w:rsidR="008C230C" w:rsidRDefault="008C230C" w:rsidP="008C230C">
      <w:pPr>
        <w:rPr>
          <w:sz w:val="24"/>
          <w:szCs w:val="24"/>
        </w:rPr>
      </w:pPr>
      <w:r w:rsidRPr="00F76AC0">
        <w:rPr>
          <w:sz w:val="24"/>
          <w:szCs w:val="24"/>
        </w:rPr>
        <w:t xml:space="preserve">FERREIRA, P. M. D. </w:t>
      </w:r>
      <w:r w:rsidRPr="008C230C">
        <w:rPr>
          <w:i/>
          <w:iCs/>
          <w:sz w:val="24"/>
          <w:szCs w:val="24"/>
        </w:rPr>
        <w:t>Controle de qualidade na indústria de confecção</w:t>
      </w:r>
      <w:r w:rsidRPr="00F76AC0">
        <w:rPr>
          <w:sz w:val="24"/>
          <w:szCs w:val="24"/>
        </w:rPr>
        <w:t>. 1ª ed. Rio de Janeiro: CNI-SENAI/CETIQT, 1987.</w:t>
      </w:r>
    </w:p>
    <w:p w:rsidR="008C230C" w:rsidRDefault="008C230C" w:rsidP="008C230C">
      <w:pPr>
        <w:rPr>
          <w:sz w:val="24"/>
          <w:szCs w:val="24"/>
        </w:rPr>
      </w:pPr>
    </w:p>
    <w:p w:rsidR="008C230C" w:rsidRPr="00F76AC0" w:rsidRDefault="008C230C" w:rsidP="008C230C">
      <w:pPr>
        <w:rPr>
          <w:sz w:val="24"/>
          <w:szCs w:val="24"/>
        </w:rPr>
      </w:pPr>
      <w:r w:rsidRPr="00F76AC0">
        <w:rPr>
          <w:sz w:val="24"/>
          <w:szCs w:val="24"/>
        </w:rPr>
        <w:t xml:space="preserve">KOHLER, C. </w:t>
      </w:r>
      <w:r w:rsidRPr="008C230C">
        <w:rPr>
          <w:i/>
          <w:iCs/>
          <w:sz w:val="24"/>
          <w:szCs w:val="24"/>
        </w:rPr>
        <w:t>História do vestuário</w:t>
      </w:r>
      <w:r w:rsidRPr="00F76AC0">
        <w:rPr>
          <w:sz w:val="24"/>
          <w:szCs w:val="24"/>
        </w:rPr>
        <w:t xml:space="preserve">. Martins Fontes, São Paulo, 1996. </w:t>
      </w:r>
    </w:p>
    <w:p w:rsidR="008C230C" w:rsidRDefault="008C230C" w:rsidP="008C230C">
      <w:pPr>
        <w:rPr>
          <w:sz w:val="24"/>
          <w:szCs w:val="24"/>
        </w:rPr>
      </w:pPr>
    </w:p>
    <w:p w:rsidR="008C230C" w:rsidRPr="00F76AC0" w:rsidRDefault="008C230C" w:rsidP="008C230C">
      <w:pPr>
        <w:rPr>
          <w:sz w:val="24"/>
          <w:szCs w:val="24"/>
        </w:rPr>
      </w:pPr>
      <w:r w:rsidRPr="00F76AC0">
        <w:rPr>
          <w:sz w:val="24"/>
          <w:szCs w:val="24"/>
        </w:rPr>
        <w:t xml:space="preserve">LAVER, J. </w:t>
      </w:r>
      <w:r w:rsidRPr="008C230C">
        <w:rPr>
          <w:i/>
          <w:iCs/>
          <w:sz w:val="24"/>
          <w:szCs w:val="24"/>
        </w:rPr>
        <w:t>A roupa e a moda</w:t>
      </w:r>
      <w:r w:rsidRPr="00F76AC0">
        <w:rPr>
          <w:sz w:val="24"/>
          <w:szCs w:val="24"/>
        </w:rPr>
        <w:t xml:space="preserve"> - uma história concisa. Cia das Letras, São Paulo, 1989.</w:t>
      </w:r>
    </w:p>
    <w:sectPr w:rsidR="008C230C" w:rsidRPr="00F76AC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950" w:right="850" w:bottom="855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30A" w:rsidRDefault="00D7430A" w:rsidP="00B03D17">
      <w:r>
        <w:separator/>
      </w:r>
    </w:p>
  </w:endnote>
  <w:endnote w:type="continuationSeparator" w:id="0">
    <w:p w:rsidR="00D7430A" w:rsidRDefault="00D7430A" w:rsidP="00B03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MS Mincho"/>
    <w:charset w:val="8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D17" w:rsidRDefault="00B03D1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D17" w:rsidRDefault="00B03D1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30A" w:rsidRDefault="00D7430A" w:rsidP="00B03D17">
      <w:r>
        <w:separator/>
      </w:r>
    </w:p>
  </w:footnote>
  <w:footnote w:type="continuationSeparator" w:id="0">
    <w:p w:rsidR="00D7430A" w:rsidRDefault="00D7430A" w:rsidP="00B03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1EE" w:rsidRDefault="00A471E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835366" o:spid="_x0000_s2057" type="#_x0000_t75" style="position:absolute;margin-left:0;margin-top:0;width:495.9pt;height:353.3pt;z-index:-251658240;mso-position-horizontal:center;mso-position-horizontal-relative:margin;mso-position-vertical:center;mso-position-vertical-relative:margin" o:allowincell="f">
          <v:imagedata r:id="rId1" o:title="logo_pronatec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D17" w:rsidRDefault="00A471EE">
    <w:pPr>
      <w:pStyle w:val="Cabealho"/>
      <w:rPr>
        <w:lang w:val="pt-BR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835367" o:spid="_x0000_s2058" type="#_x0000_t75" style="position:absolute;margin-left:0;margin-top:0;width:495.9pt;height:353.3pt;z-index:-251657216;mso-position-horizontal:center;mso-position-horizontal-relative:margin;mso-position-vertical:center;mso-position-vertical-relative:margin" o:allowincell="f">
          <v:imagedata r:id="rId1" o:title="logo_pronatec" gain="19661f" blacklevel="22938f"/>
        </v:shape>
      </w:pict>
    </w:r>
    <w:r w:rsidR="0090434E">
      <w:rPr>
        <w:noProof/>
        <w:lang w:eastAsia="pt-BR"/>
      </w:rPr>
      <w:drawing>
        <wp:anchor distT="0" distB="0" distL="114935" distR="114935" simplePos="0" relativeHeight="251656192" behindDoc="1" locked="0" layoutInCell="1" allowOverlap="1">
          <wp:simplePos x="0" y="0"/>
          <wp:positionH relativeFrom="column">
            <wp:posOffset>105410</wp:posOffset>
          </wp:positionH>
          <wp:positionV relativeFrom="paragraph">
            <wp:posOffset>-195580</wp:posOffset>
          </wp:positionV>
          <wp:extent cx="6416675" cy="866140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6675" cy="8661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D17" w:rsidRDefault="00A471EE"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835365" o:spid="_x0000_s2056" type="#_x0000_t75" style="position:absolute;margin-left:0;margin-top:0;width:495.9pt;height:353.3pt;z-index:-251659264;mso-position-horizontal:center;mso-position-horizontal-relative:margin;mso-position-vertical:center;mso-position-vertical-relative:margin" o:allowincell="f">
          <v:imagedata r:id="rId1" o:title="logo_pronatec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B0"/>
    <w:rsid w:val="000217B0"/>
    <w:rsid w:val="001A0616"/>
    <w:rsid w:val="002A4F8C"/>
    <w:rsid w:val="002D474C"/>
    <w:rsid w:val="003A138F"/>
    <w:rsid w:val="003A7DD5"/>
    <w:rsid w:val="003E117C"/>
    <w:rsid w:val="003E5FC6"/>
    <w:rsid w:val="00480D63"/>
    <w:rsid w:val="004C4090"/>
    <w:rsid w:val="004E00C1"/>
    <w:rsid w:val="00522A39"/>
    <w:rsid w:val="005848C5"/>
    <w:rsid w:val="00612171"/>
    <w:rsid w:val="006135E5"/>
    <w:rsid w:val="00635DEB"/>
    <w:rsid w:val="006A47CF"/>
    <w:rsid w:val="006E22B5"/>
    <w:rsid w:val="00712865"/>
    <w:rsid w:val="00750605"/>
    <w:rsid w:val="007730D4"/>
    <w:rsid w:val="007F5F2E"/>
    <w:rsid w:val="008179F7"/>
    <w:rsid w:val="00851738"/>
    <w:rsid w:val="008C230C"/>
    <w:rsid w:val="0090434E"/>
    <w:rsid w:val="0092050A"/>
    <w:rsid w:val="009266DA"/>
    <w:rsid w:val="009B0EA1"/>
    <w:rsid w:val="009B70BB"/>
    <w:rsid w:val="00A0475A"/>
    <w:rsid w:val="00A327D2"/>
    <w:rsid w:val="00A33405"/>
    <w:rsid w:val="00A471EE"/>
    <w:rsid w:val="00B03D17"/>
    <w:rsid w:val="00B23A27"/>
    <w:rsid w:val="00B6424A"/>
    <w:rsid w:val="00BA2818"/>
    <w:rsid w:val="00BF2787"/>
    <w:rsid w:val="00C12B5C"/>
    <w:rsid w:val="00C17732"/>
    <w:rsid w:val="00D67D15"/>
    <w:rsid w:val="00D7430A"/>
    <w:rsid w:val="00ED0EA2"/>
    <w:rsid w:val="00F0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left="567" w:firstLine="0"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Arial" w:hAnsi="Aria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7z0">
    <w:name w:val="WW8Num7z0"/>
    <w:rPr>
      <w:rFonts w:ascii="Arial" w:hAnsi="Arial" w:cs="Arial"/>
      <w:sz w:val="32"/>
    </w:rPr>
  </w:style>
  <w:style w:type="character" w:customStyle="1" w:styleId="Fontepargpadro2">
    <w:name w:val="Fonte parág. padrão2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  <w:semiHidden/>
  </w:style>
  <w:style w:type="character" w:styleId="Nmerodelinha">
    <w:name w:val="line number"/>
    <w:basedOn w:val="Fontepargpadro1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Smbolosdenumerao">
    <w:name w:val="Símbolos de numeração"/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styleId="HiperlinkVisitado">
    <w:name w:val="FollowedHyperlink"/>
    <w:semiHidden/>
    <w:rPr>
      <w:color w:val="800000"/>
      <w:u w:val="single"/>
      <w:lang/>
    </w:rPr>
  </w:style>
  <w:style w:type="character" w:customStyle="1" w:styleId="apple-style-span">
    <w:name w:val="apple-style-span"/>
    <w:basedOn w:val="Fontepargpadro5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customStyle="1" w:styleId="texto">
    <w:name w:val="texto"/>
    <w:basedOn w:val="Normal"/>
    <w:pPr>
      <w:spacing w:before="120" w:line="360" w:lineRule="auto"/>
      <w:jc w:val="both"/>
    </w:pPr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xtodenotaderodap">
    <w:name w:val="footnote text"/>
    <w:basedOn w:val="Normal"/>
    <w:semiHidden/>
    <w:pPr>
      <w:suppressLineNumbers/>
      <w:ind w:left="283" w:hanging="283"/>
    </w:pPr>
  </w:style>
  <w:style w:type="paragraph" w:customStyle="1" w:styleId="Descrio">
    <w:name w:val="Descrição"/>
    <w:basedOn w:val="texto"/>
    <w:next w:val="Normal"/>
    <w:pPr>
      <w:numPr>
        <w:numId w:val="2"/>
      </w:numPr>
      <w:tabs>
        <w:tab w:val="left" w:pos="17297"/>
        <w:tab w:val="left" w:pos="18431"/>
      </w:tabs>
      <w:spacing w:line="100" w:lineRule="atLeast"/>
      <w:ind w:left="1673" w:hanging="170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customStyle="1" w:styleId="ListParagraph">
    <w:name w:val="List Paragraph"/>
    <w:basedOn w:val="Normal"/>
    <w:pPr>
      <w:ind w:left="720"/>
    </w:pPr>
  </w:style>
  <w:style w:type="paragraph" w:styleId="CabealhodoSumrio">
    <w:name w:val="TOC Heading"/>
    <w:basedOn w:val="Ttulo1"/>
    <w:next w:val="Normal"/>
    <w:qFormat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 w:val="28"/>
      <w:szCs w:val="28"/>
    </w:rPr>
  </w:style>
  <w:style w:type="paragraph" w:styleId="Sumrio1">
    <w:name w:val="toc 1"/>
    <w:basedOn w:val="Normal"/>
    <w:next w:val="Normal"/>
    <w:semiHidden/>
    <w:pPr>
      <w:tabs>
        <w:tab w:val="right" w:leader="dot" w:pos="9912"/>
      </w:tabs>
    </w:pPr>
    <w:rPr>
      <w:rFonts w:ascii="Arial" w:hAnsi="Arial" w:cs="Arial"/>
      <w:b/>
      <w:bCs/>
      <w:lang w:val="pt-BR"/>
    </w:rPr>
  </w:style>
  <w:style w:type="paragraph" w:styleId="Sumrio2">
    <w:name w:val="toc 2"/>
    <w:basedOn w:val="Normal"/>
    <w:next w:val="Normal"/>
    <w:semiHidden/>
    <w:pPr>
      <w:ind w:left="200"/>
    </w:pPr>
  </w:style>
  <w:style w:type="paragraph" w:customStyle="1" w:styleId="western">
    <w:name w:val="western"/>
    <w:basedOn w:val="Normal"/>
    <w:pPr>
      <w:suppressAutoHyphens w:val="0"/>
      <w:spacing w:before="100" w:after="119"/>
    </w:pPr>
    <w:rPr>
      <w:sz w:val="24"/>
      <w:szCs w:val="24"/>
    </w:rPr>
  </w:style>
  <w:style w:type="paragraph" w:styleId="Sumrio3">
    <w:name w:val="toc 3"/>
    <w:basedOn w:val="ndice"/>
    <w:semiHidden/>
    <w:pPr>
      <w:tabs>
        <w:tab w:val="right" w:leader="dot" w:pos="10204"/>
      </w:tabs>
      <w:ind w:left="566"/>
    </w:pPr>
  </w:style>
  <w:style w:type="paragraph" w:styleId="Sumrio4">
    <w:name w:val="toc 4"/>
    <w:basedOn w:val="ndice"/>
    <w:semiHidden/>
    <w:pPr>
      <w:tabs>
        <w:tab w:val="right" w:leader="dot" w:pos="10487"/>
      </w:tabs>
      <w:ind w:left="849"/>
    </w:pPr>
  </w:style>
  <w:style w:type="paragraph" w:styleId="Sumrio5">
    <w:name w:val="toc 5"/>
    <w:basedOn w:val="ndice"/>
    <w:semiHidden/>
    <w:pPr>
      <w:tabs>
        <w:tab w:val="right" w:leader="dot" w:pos="10770"/>
      </w:tabs>
      <w:ind w:left="1132"/>
    </w:pPr>
  </w:style>
  <w:style w:type="paragraph" w:styleId="Sumrio6">
    <w:name w:val="toc 6"/>
    <w:basedOn w:val="ndice"/>
    <w:semiHidden/>
    <w:pPr>
      <w:tabs>
        <w:tab w:val="right" w:leader="dot" w:pos="11053"/>
      </w:tabs>
      <w:ind w:left="1415"/>
    </w:pPr>
  </w:style>
  <w:style w:type="paragraph" w:styleId="Sumrio7">
    <w:name w:val="toc 7"/>
    <w:basedOn w:val="ndice"/>
    <w:semiHidden/>
    <w:pPr>
      <w:tabs>
        <w:tab w:val="right" w:leader="dot" w:pos="11336"/>
      </w:tabs>
      <w:ind w:left="1698"/>
    </w:pPr>
  </w:style>
  <w:style w:type="paragraph" w:styleId="Sumrio8">
    <w:name w:val="toc 8"/>
    <w:basedOn w:val="ndice"/>
    <w:semiHidden/>
    <w:pPr>
      <w:tabs>
        <w:tab w:val="right" w:leader="dot" w:pos="11619"/>
      </w:tabs>
      <w:ind w:left="1981"/>
    </w:pPr>
  </w:style>
  <w:style w:type="paragraph" w:styleId="Sumrio9">
    <w:name w:val="toc 9"/>
    <w:basedOn w:val="ndice"/>
    <w:semiHidden/>
    <w:pPr>
      <w:tabs>
        <w:tab w:val="right" w:leader="dot" w:pos="11902"/>
      </w:tabs>
      <w:ind w:left="2264"/>
    </w:pPr>
  </w:style>
  <w:style w:type="paragraph" w:customStyle="1" w:styleId="Sumrio10">
    <w:name w:val="Sumário 10"/>
    <w:basedOn w:val="ndice"/>
    <w:pPr>
      <w:tabs>
        <w:tab w:val="right" w:leader="dot" w:pos="12185"/>
      </w:tabs>
      <w:ind w:left="2547"/>
    </w:pPr>
  </w:style>
  <w:style w:type="paragraph" w:customStyle="1" w:styleId="Entradadendice10">
    <w:name w:val="Entrada de índice 10"/>
    <w:basedOn w:val="ndice"/>
    <w:pPr>
      <w:tabs>
        <w:tab w:val="right" w:leader="dot" w:pos="12184"/>
      </w:tabs>
      <w:ind w:left="254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217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217B0"/>
    <w:rPr>
      <w:rFonts w:ascii="Tahoma" w:hAnsi="Tahoma" w:cs="Tahoma"/>
      <w:sz w:val="16"/>
      <w:szCs w:val="16"/>
      <w:lang w:eastAsia="ar-SA"/>
    </w:rPr>
  </w:style>
  <w:style w:type="paragraph" w:customStyle="1" w:styleId="Standarduser">
    <w:name w:val="Standard (user)"/>
    <w:rsid w:val="000217B0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Fontepargpadro"/>
    <w:rsid w:val="007730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left="567" w:firstLine="0"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Arial" w:hAnsi="Aria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7z0">
    <w:name w:val="WW8Num7z0"/>
    <w:rPr>
      <w:rFonts w:ascii="Arial" w:hAnsi="Arial" w:cs="Arial"/>
      <w:sz w:val="32"/>
    </w:rPr>
  </w:style>
  <w:style w:type="character" w:customStyle="1" w:styleId="Fontepargpadro2">
    <w:name w:val="Fonte parág. padrão2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  <w:semiHidden/>
  </w:style>
  <w:style w:type="character" w:styleId="Nmerodelinha">
    <w:name w:val="line number"/>
    <w:basedOn w:val="Fontepargpadro1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Smbolosdenumerao">
    <w:name w:val="Símbolos de numeração"/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styleId="HiperlinkVisitado">
    <w:name w:val="FollowedHyperlink"/>
    <w:semiHidden/>
    <w:rPr>
      <w:color w:val="800000"/>
      <w:u w:val="single"/>
      <w:lang/>
    </w:rPr>
  </w:style>
  <w:style w:type="character" w:customStyle="1" w:styleId="apple-style-span">
    <w:name w:val="apple-style-span"/>
    <w:basedOn w:val="Fontepargpadro5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customStyle="1" w:styleId="texto">
    <w:name w:val="texto"/>
    <w:basedOn w:val="Normal"/>
    <w:pPr>
      <w:spacing w:before="120" w:line="360" w:lineRule="auto"/>
      <w:jc w:val="both"/>
    </w:pPr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xtodenotaderodap">
    <w:name w:val="footnote text"/>
    <w:basedOn w:val="Normal"/>
    <w:semiHidden/>
    <w:pPr>
      <w:suppressLineNumbers/>
      <w:ind w:left="283" w:hanging="283"/>
    </w:pPr>
  </w:style>
  <w:style w:type="paragraph" w:customStyle="1" w:styleId="Descrio">
    <w:name w:val="Descrição"/>
    <w:basedOn w:val="texto"/>
    <w:next w:val="Normal"/>
    <w:pPr>
      <w:numPr>
        <w:numId w:val="2"/>
      </w:numPr>
      <w:tabs>
        <w:tab w:val="left" w:pos="17297"/>
        <w:tab w:val="left" w:pos="18431"/>
      </w:tabs>
      <w:spacing w:line="100" w:lineRule="atLeast"/>
      <w:ind w:left="1673" w:hanging="170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customStyle="1" w:styleId="ListParagraph">
    <w:name w:val="List Paragraph"/>
    <w:basedOn w:val="Normal"/>
    <w:pPr>
      <w:ind w:left="720"/>
    </w:pPr>
  </w:style>
  <w:style w:type="paragraph" w:styleId="CabealhodoSumrio">
    <w:name w:val="TOC Heading"/>
    <w:basedOn w:val="Ttulo1"/>
    <w:next w:val="Normal"/>
    <w:qFormat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 w:val="28"/>
      <w:szCs w:val="28"/>
    </w:rPr>
  </w:style>
  <w:style w:type="paragraph" w:styleId="Sumrio1">
    <w:name w:val="toc 1"/>
    <w:basedOn w:val="Normal"/>
    <w:next w:val="Normal"/>
    <w:semiHidden/>
    <w:pPr>
      <w:tabs>
        <w:tab w:val="right" w:leader="dot" w:pos="9912"/>
      </w:tabs>
    </w:pPr>
    <w:rPr>
      <w:rFonts w:ascii="Arial" w:hAnsi="Arial" w:cs="Arial"/>
      <w:b/>
      <w:bCs/>
      <w:lang w:val="pt-BR"/>
    </w:rPr>
  </w:style>
  <w:style w:type="paragraph" w:styleId="Sumrio2">
    <w:name w:val="toc 2"/>
    <w:basedOn w:val="Normal"/>
    <w:next w:val="Normal"/>
    <w:semiHidden/>
    <w:pPr>
      <w:ind w:left="200"/>
    </w:pPr>
  </w:style>
  <w:style w:type="paragraph" w:customStyle="1" w:styleId="western">
    <w:name w:val="western"/>
    <w:basedOn w:val="Normal"/>
    <w:pPr>
      <w:suppressAutoHyphens w:val="0"/>
      <w:spacing w:before="100" w:after="119"/>
    </w:pPr>
    <w:rPr>
      <w:sz w:val="24"/>
      <w:szCs w:val="24"/>
    </w:rPr>
  </w:style>
  <w:style w:type="paragraph" w:styleId="Sumrio3">
    <w:name w:val="toc 3"/>
    <w:basedOn w:val="ndice"/>
    <w:semiHidden/>
    <w:pPr>
      <w:tabs>
        <w:tab w:val="right" w:leader="dot" w:pos="10204"/>
      </w:tabs>
      <w:ind w:left="566"/>
    </w:pPr>
  </w:style>
  <w:style w:type="paragraph" w:styleId="Sumrio4">
    <w:name w:val="toc 4"/>
    <w:basedOn w:val="ndice"/>
    <w:semiHidden/>
    <w:pPr>
      <w:tabs>
        <w:tab w:val="right" w:leader="dot" w:pos="10487"/>
      </w:tabs>
      <w:ind w:left="849"/>
    </w:pPr>
  </w:style>
  <w:style w:type="paragraph" w:styleId="Sumrio5">
    <w:name w:val="toc 5"/>
    <w:basedOn w:val="ndice"/>
    <w:semiHidden/>
    <w:pPr>
      <w:tabs>
        <w:tab w:val="right" w:leader="dot" w:pos="10770"/>
      </w:tabs>
      <w:ind w:left="1132"/>
    </w:pPr>
  </w:style>
  <w:style w:type="paragraph" w:styleId="Sumrio6">
    <w:name w:val="toc 6"/>
    <w:basedOn w:val="ndice"/>
    <w:semiHidden/>
    <w:pPr>
      <w:tabs>
        <w:tab w:val="right" w:leader="dot" w:pos="11053"/>
      </w:tabs>
      <w:ind w:left="1415"/>
    </w:pPr>
  </w:style>
  <w:style w:type="paragraph" w:styleId="Sumrio7">
    <w:name w:val="toc 7"/>
    <w:basedOn w:val="ndice"/>
    <w:semiHidden/>
    <w:pPr>
      <w:tabs>
        <w:tab w:val="right" w:leader="dot" w:pos="11336"/>
      </w:tabs>
      <w:ind w:left="1698"/>
    </w:pPr>
  </w:style>
  <w:style w:type="paragraph" w:styleId="Sumrio8">
    <w:name w:val="toc 8"/>
    <w:basedOn w:val="ndice"/>
    <w:semiHidden/>
    <w:pPr>
      <w:tabs>
        <w:tab w:val="right" w:leader="dot" w:pos="11619"/>
      </w:tabs>
      <w:ind w:left="1981"/>
    </w:pPr>
  </w:style>
  <w:style w:type="paragraph" w:styleId="Sumrio9">
    <w:name w:val="toc 9"/>
    <w:basedOn w:val="ndice"/>
    <w:semiHidden/>
    <w:pPr>
      <w:tabs>
        <w:tab w:val="right" w:leader="dot" w:pos="11902"/>
      </w:tabs>
      <w:ind w:left="2264"/>
    </w:pPr>
  </w:style>
  <w:style w:type="paragraph" w:customStyle="1" w:styleId="Sumrio10">
    <w:name w:val="Sumário 10"/>
    <w:basedOn w:val="ndice"/>
    <w:pPr>
      <w:tabs>
        <w:tab w:val="right" w:leader="dot" w:pos="12185"/>
      </w:tabs>
      <w:ind w:left="2547"/>
    </w:pPr>
  </w:style>
  <w:style w:type="paragraph" w:customStyle="1" w:styleId="Entradadendice10">
    <w:name w:val="Entrada de índice 10"/>
    <w:basedOn w:val="ndice"/>
    <w:pPr>
      <w:tabs>
        <w:tab w:val="right" w:leader="dot" w:pos="12184"/>
      </w:tabs>
      <w:ind w:left="254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217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217B0"/>
    <w:rPr>
      <w:rFonts w:ascii="Tahoma" w:hAnsi="Tahoma" w:cs="Tahoma"/>
      <w:sz w:val="16"/>
      <w:szCs w:val="16"/>
      <w:lang w:eastAsia="ar-SA"/>
    </w:rPr>
  </w:style>
  <w:style w:type="paragraph" w:customStyle="1" w:styleId="Standarduser">
    <w:name w:val="Standard (user)"/>
    <w:rsid w:val="000217B0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Fontepargpadro"/>
    <w:rsid w:val="00773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1973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IDENTIFICAÇÃO DO PROJETO</vt:lpstr>
    </vt:vector>
  </TitlesOfParts>
  <Company/>
  <LinksUpToDate>false</LinksUpToDate>
  <CharactersWithSpaces>12608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IDENTIFICAÇÃO DO PROJETO</dc:title>
  <dc:creator>IFPR IFPR</dc:creator>
  <cp:lastModifiedBy>acer</cp:lastModifiedBy>
  <cp:revision>2</cp:revision>
  <cp:lastPrinted>2011-08-19T13:36:00Z</cp:lastPrinted>
  <dcterms:created xsi:type="dcterms:W3CDTF">2013-06-28T15:37:00Z</dcterms:created>
  <dcterms:modified xsi:type="dcterms:W3CDTF">2013-06-28T15:37:00Z</dcterms:modified>
</cp:coreProperties>
</file>