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28" w:right="2168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TERMO DE ANUÊNCIA ESTUDANTES MAIOR DE IDADE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o retorno gradual às atividades presenciais no IFPR - campus avançado Quedas do Iguaçu, eu, __________________________________________, portador(a) do CPF _____________________________, matriculado</w:t>
        <w:tab/>
        <w:tab/>
        <w:t xml:space="preserve">no</w:t>
        <w:tab/>
        <w:tab/>
        <w:tab/>
        <w:t xml:space="preserve">curso _______________________________, ano/semestre ___________, turma _________, concordo em participar das atividades presenciais definidas pelo Campus e assumo as responsabilidades advindas desta decisão, ciente de que, em decorrência da pandemia da Covid-19, faz-se necessário atender as normas de biossegurança estabelecidas pela instituição.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 , ______ de __________________ de _______.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both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1498" y="3779365"/>
                          <a:ext cx="3469005" cy="1270"/>
                        </a:xfrm>
                        <a:custGeom>
                          <a:rect b="b" l="l" r="r" t="t"/>
                          <a:pathLst>
                            <a:path extrusionOk="0" h="120000" w="5463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850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850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850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240" w:lineRule="auto"/>
        <w:ind w:left="0" w:right="850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9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Assinatura do responsável legal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1498" y="3779365"/>
                          <a:ext cx="3469005" cy="1270"/>
                        </a:xfrm>
                        <a:custGeom>
                          <a:rect b="b" l="l" r="r" t="t"/>
                          <a:pathLst>
                            <a:path extrusionOk="0" h="120000" w="5463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114300</wp:posOffset>
                </wp:positionV>
                <wp:extent cx="3469005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0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273" w:right="219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8E232B"/>
    <w:pPr>
      <w:widowControl w:val="0"/>
      <w:autoSpaceDE w:val="0"/>
      <w:autoSpaceDN w:val="0"/>
      <w:spacing w:after="0" w:line="240" w:lineRule="auto"/>
      <w:ind w:left="1273" w:right="2190"/>
      <w:jc w:val="center"/>
      <w:outlineLvl w:val="0"/>
    </w:pPr>
    <w:rPr>
      <w:rFonts w:ascii="Arial" w:cs="Arial" w:eastAsia="Arial" w:hAnsi="Arial"/>
      <w:b w:val="1"/>
      <w:bCs w:val="1"/>
      <w:sz w:val="24"/>
      <w:szCs w:val="24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E232B"/>
    <w:rPr>
      <w:rFonts w:ascii="Arial" w:cs="Arial" w:eastAsia="Arial" w:hAnsi="Arial"/>
      <w:b w:val="1"/>
      <w:bCs w:val="1"/>
      <w:sz w:val="24"/>
      <w:szCs w:val="24"/>
      <w:lang w:val="pt-PT"/>
    </w:rPr>
  </w:style>
  <w:style w:type="paragraph" w:styleId="BodyText">
    <w:name w:val="Body Text"/>
    <w:basedOn w:val="Normal"/>
    <w:link w:val="BodyTextChar"/>
    <w:uiPriority w:val="1"/>
    <w:qFormat w:val="1"/>
    <w:rsid w:val="008E232B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sz w:val="24"/>
      <w:szCs w:val="24"/>
      <w:lang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8E232B"/>
    <w:rPr>
      <w:rFonts w:ascii="Arial MT" w:cs="Arial MT" w:eastAsia="Arial MT" w:hAnsi="Arial MT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xDbo4XnBqJjgRgsNkAM8Cy7dg==">AMUW2mV3vkjDkEIHGhnJdVKJ6aZLuoSZynVGKNLt/5bQ6VCcOqNAe6tG8FGg9DveFy4vgVnDT0Jaho8BLtH5RVFtX4VCXeczqxy2o7hbPZVVc2z31U0C9ps=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2021-09-30T12:37:00Z</dcterms:created>
  <dc:creator>Flávio Cechim</dc:creator>
</cp:coreProperties>
</file>