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CIÊNCIA DE REGULARIZAÇÃO DA DOCUMENTAÇÃO PARA SERVIDOR</w:t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_______________________________________________________________, RG _____________________________, CPF _____________________________, declaro que estou ciente das medidas gerais de prevenção adotadas pelo Instituto Federal do Paraná contra a COVID-19, incluindo a comprovação do esquema vacinal, como medida essencial para segurança individual e coletiva. Declaro ainda, que me responsabilizo pela regularização dos seguintes documentos solicitados pelo IFPR:</w:t>
      </w:r>
    </w:p>
    <w:p w:rsidR="00000000" w:rsidDel="00000000" w:rsidP="00000000" w:rsidRDefault="00000000" w:rsidRPr="00000000" w14:paraId="00000005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06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Estou ciente do prazo de 05 dias para apresentar os documentos comprob</w:t>
      </w:r>
      <w:r w:rsidDel="00000000" w:rsidR="00000000" w:rsidRPr="00000000">
        <w:rPr>
          <w:sz w:val="24"/>
          <w:szCs w:val="24"/>
          <w:rtl w:val="0"/>
        </w:rPr>
        <w:t xml:space="preserve">atórios</w:t>
      </w:r>
      <w:r w:rsidDel="00000000" w:rsidR="00000000" w:rsidRPr="00000000">
        <w:rPr>
          <w:sz w:val="24"/>
          <w:szCs w:val="24"/>
          <w:rtl w:val="0"/>
        </w:rPr>
        <w:t xml:space="preserve">, além da necessidade de teste RT-PCR ou teste antígeno negativos para Covid-19, conforme Regulamento e Implementação do Passaporte da Vacina no IFPR: “</w:t>
      </w:r>
      <w:r w:rsidDel="00000000" w:rsidR="00000000" w:rsidRPr="00000000">
        <w:rPr>
          <w:sz w:val="24"/>
          <w:szCs w:val="24"/>
          <w:rtl w:val="0"/>
        </w:rPr>
        <w:t xml:space="preserve">I - o servidor terá o prazo de 5 (cinco) dias úteis para regularizar a sua documentação, sendo que durante este período ele deverá apresentar quando do ingresso nas dependências do IFPR, diariamente, teste RT-PCR ou teste antígeno negativos para Covid-19, realizado nas últimas 72h. Os testes mencionados têm validade de 3 (três) dias e deverão ser apresentados no setor definido na sua unidade.”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 de ______________________________ de 20____. 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servidor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