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0D" w:rsidRPr="00A270CE" w:rsidRDefault="00D67B0D" w:rsidP="00D67B0D">
      <w:pPr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</w:rPr>
      </w:pPr>
    </w:p>
    <w:p w:rsidR="00D67B0D" w:rsidRPr="00A270CE" w:rsidRDefault="00D67B0D" w:rsidP="00D67B0D">
      <w:pPr>
        <w:spacing w:after="0" w:line="240" w:lineRule="auto"/>
        <w:jc w:val="center"/>
        <w:rPr>
          <w:rFonts w:ascii="Open Sans" w:hAnsi="Open Sans" w:cs="Open Sans"/>
          <w:sz w:val="24"/>
          <w:szCs w:val="24"/>
          <w:u w:val="single"/>
        </w:rPr>
      </w:pPr>
      <w:r w:rsidRPr="00A270CE">
        <w:rPr>
          <w:rFonts w:ascii="Open Sans" w:hAnsi="Open Sans" w:cs="Open Sans"/>
          <w:b/>
          <w:bCs/>
          <w:color w:val="000000"/>
          <w:sz w:val="24"/>
          <w:szCs w:val="24"/>
          <w:u w:val="single"/>
        </w:rPr>
        <w:t>TERMO DE COMPROMISSO</w:t>
      </w:r>
    </w:p>
    <w:p w:rsidR="00D67B0D" w:rsidRPr="00A270CE" w:rsidRDefault="00D67B0D" w:rsidP="00AF7E0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270CE">
        <w:rPr>
          <w:rFonts w:ascii="Open Sans" w:hAnsi="Open Sans" w:cs="Open Sans"/>
          <w:sz w:val="24"/>
          <w:szCs w:val="24"/>
        </w:rPr>
        <w:br/>
      </w:r>
    </w:p>
    <w:p w:rsidR="00D67B0D" w:rsidRPr="00A270CE" w:rsidRDefault="00A270CE" w:rsidP="00AF7E00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  <w:r w:rsidRPr="00A270CE">
        <w:rPr>
          <w:rFonts w:ascii="Open Sans" w:hAnsi="Open Sans" w:cs="Open Sans"/>
          <w:color w:val="000000"/>
          <w:sz w:val="24"/>
          <w:szCs w:val="24"/>
        </w:rPr>
        <w:t>          Eu,_</w:t>
      </w:r>
      <w:r w:rsidR="00D67B0D" w:rsidRPr="00A270CE">
        <w:rPr>
          <w:rFonts w:ascii="Open Sans" w:hAnsi="Open Sans" w:cs="Open Sans"/>
          <w:color w:val="000000"/>
          <w:sz w:val="24"/>
          <w:szCs w:val="24"/>
        </w:rPr>
        <w:t>__________________________________________</w:t>
      </w:r>
      <w:r w:rsidR="00375B30" w:rsidRPr="00A270CE">
        <w:rPr>
          <w:rFonts w:ascii="Open Sans" w:hAnsi="Open Sans" w:cs="Open Sans"/>
          <w:color w:val="000000"/>
          <w:sz w:val="24"/>
          <w:szCs w:val="24"/>
        </w:rPr>
        <w:t>_____</w:t>
      </w:r>
      <w:r w:rsidR="00D67B0D" w:rsidRPr="00A270CE">
        <w:rPr>
          <w:rFonts w:ascii="Open Sans" w:hAnsi="Open Sans" w:cs="Open Sans"/>
          <w:color w:val="000000"/>
          <w:sz w:val="24"/>
          <w:szCs w:val="24"/>
        </w:rPr>
        <w:t>________________</w:t>
      </w:r>
    </w:p>
    <w:p w:rsidR="00D67B0D" w:rsidRPr="00AF7E00" w:rsidRDefault="004B4C2D" w:rsidP="00AF7E00">
      <w:pPr>
        <w:pStyle w:val="western"/>
        <w:spacing w:after="0" w:line="360" w:lineRule="auto"/>
        <w:jc w:val="both"/>
      </w:pPr>
      <w:proofErr w:type="gramStart"/>
      <w:r w:rsidRPr="00A270CE">
        <w:rPr>
          <w:rFonts w:ascii="Open Sans" w:hAnsi="Open Sans" w:cs="Open Sans"/>
          <w:color w:val="000000"/>
        </w:rPr>
        <w:t>portador</w:t>
      </w:r>
      <w:proofErr w:type="gramEnd"/>
      <w:r w:rsidR="00D67B0D" w:rsidRPr="00A270CE">
        <w:rPr>
          <w:rFonts w:ascii="Open Sans" w:hAnsi="Open Sans" w:cs="Open Sans"/>
          <w:color w:val="000000"/>
        </w:rPr>
        <w:t xml:space="preserve"> do RG:_____</w:t>
      </w:r>
      <w:r w:rsidRPr="00A270CE">
        <w:rPr>
          <w:rFonts w:ascii="Open Sans" w:hAnsi="Open Sans" w:cs="Open Sans"/>
          <w:color w:val="000000"/>
        </w:rPr>
        <w:t>__</w:t>
      </w:r>
      <w:r w:rsidR="00D67B0D" w:rsidRPr="00A270CE">
        <w:rPr>
          <w:rFonts w:ascii="Open Sans" w:hAnsi="Open Sans" w:cs="Open Sans"/>
          <w:color w:val="000000"/>
        </w:rPr>
        <w:t>_________</w:t>
      </w:r>
      <w:r w:rsidRPr="00A270CE">
        <w:rPr>
          <w:rFonts w:ascii="Open Sans" w:hAnsi="Open Sans" w:cs="Open Sans"/>
          <w:color w:val="000000"/>
        </w:rPr>
        <w:t>__________e CPF:__________________________</w:t>
      </w:r>
      <w:r w:rsidR="00D67B0D" w:rsidRPr="00A270CE">
        <w:rPr>
          <w:rFonts w:ascii="Open Sans" w:hAnsi="Open Sans" w:cs="Open Sans"/>
          <w:color w:val="000000"/>
        </w:rPr>
        <w:t>SIAPE: ______________</w:t>
      </w:r>
      <w:r w:rsidRPr="00A270CE">
        <w:rPr>
          <w:rFonts w:ascii="Open Sans" w:hAnsi="Open Sans" w:cs="Open Sans"/>
          <w:color w:val="000000"/>
        </w:rPr>
        <w:t>_________</w:t>
      </w:r>
      <w:r w:rsidR="00D67B0D" w:rsidRPr="00A270CE">
        <w:rPr>
          <w:rFonts w:ascii="Open Sans" w:hAnsi="Open Sans" w:cs="Open Sans"/>
          <w:color w:val="000000"/>
        </w:rPr>
        <w:t>___ coordenador da proposta da</w:t>
      </w:r>
      <w:r w:rsidR="00A270CE" w:rsidRPr="00A270CE">
        <w:rPr>
          <w:rFonts w:ascii="Open Sans" w:hAnsi="Open Sans" w:cs="Open Sans"/>
          <w:color w:val="000000"/>
        </w:rPr>
        <w:t xml:space="preserve"> </w:t>
      </w:r>
      <w:r w:rsidR="00A270CE" w:rsidRPr="00A270CE">
        <w:rPr>
          <w:rFonts w:ascii="Open Sans" w:hAnsi="Open Sans" w:cs="Open Sans"/>
        </w:rPr>
        <w:t xml:space="preserve">Feira de Inovação Tecnológica do IFPR </w:t>
      </w:r>
      <w:r w:rsidR="00D67B0D" w:rsidRPr="00A270CE">
        <w:rPr>
          <w:rFonts w:ascii="Open Sans" w:hAnsi="Open Sans" w:cs="Open Sans"/>
          <w:color w:val="000000"/>
        </w:rPr>
        <w:t xml:space="preserve">- </w:t>
      </w:r>
      <w:r w:rsidR="00D67B0D" w:rsidRPr="00A270CE">
        <w:rPr>
          <w:rFonts w:ascii="Open Sans" w:hAnsi="Open Sans" w:cs="Open Sans"/>
          <w:i/>
          <w:iCs/>
          <w:color w:val="000000"/>
        </w:rPr>
        <w:t>Campus</w:t>
      </w:r>
      <w:r w:rsidR="00D67B0D" w:rsidRPr="00A270CE">
        <w:rPr>
          <w:rFonts w:ascii="Open Sans" w:hAnsi="Open Sans" w:cs="Open Sans"/>
          <w:color w:val="000000"/>
        </w:rPr>
        <w:t>__</w:t>
      </w:r>
      <w:r w:rsidRPr="00A270CE">
        <w:rPr>
          <w:rFonts w:ascii="Open Sans" w:hAnsi="Open Sans" w:cs="Open Sans"/>
          <w:color w:val="000000"/>
        </w:rPr>
        <w:t>______________________________________________ e Eu, ___</w:t>
      </w:r>
      <w:r w:rsidR="00D67B0D" w:rsidRPr="00A270CE">
        <w:rPr>
          <w:rFonts w:ascii="Open Sans" w:hAnsi="Open Sans" w:cs="Open Sans"/>
          <w:color w:val="000000"/>
        </w:rPr>
        <w:t>_________</w:t>
      </w:r>
      <w:r w:rsidRPr="00A270CE">
        <w:rPr>
          <w:rFonts w:ascii="Open Sans" w:hAnsi="Open Sans" w:cs="Open Sans"/>
          <w:color w:val="000000"/>
        </w:rPr>
        <w:t>_________________________________________</w:t>
      </w:r>
      <w:r w:rsidR="00D67B0D" w:rsidRPr="00A270CE">
        <w:rPr>
          <w:rFonts w:ascii="Open Sans" w:hAnsi="Open Sans" w:cs="Open Sans"/>
          <w:color w:val="000000"/>
        </w:rPr>
        <w:t xml:space="preserve">portador do RG: _________________________ e CPF:__________________________________ SIAPE: _______________________ vice-coordenador da proposta, assumimos o compromisso de cumprir </w:t>
      </w:r>
      <w:r w:rsidR="00D67B0D" w:rsidRPr="00A270CE">
        <w:rPr>
          <w:rFonts w:ascii="Open Sans" w:hAnsi="Open Sans" w:cs="Open Sans"/>
          <w:b/>
          <w:color w:val="000000"/>
        </w:rPr>
        <w:t>todas as normas</w:t>
      </w:r>
      <w:r w:rsidR="000E42CD" w:rsidRPr="00A270CE">
        <w:rPr>
          <w:rFonts w:ascii="Open Sans" w:hAnsi="Open Sans" w:cs="Open Sans"/>
          <w:color w:val="000000"/>
        </w:rPr>
        <w:t xml:space="preserve"> </w:t>
      </w:r>
      <w:r w:rsidR="00D67B0D" w:rsidRPr="00A270CE">
        <w:rPr>
          <w:rFonts w:ascii="Open Sans" w:hAnsi="Open Sans" w:cs="Open Sans"/>
          <w:color w:val="000000"/>
        </w:rPr>
        <w:t xml:space="preserve">contidas no </w:t>
      </w:r>
      <w:r w:rsidR="0063485F" w:rsidRPr="00AF7E00">
        <w:rPr>
          <w:rFonts w:ascii="Open Sans" w:hAnsi="Open Sans" w:cs="Open Sans"/>
          <w:b/>
          <w:bCs/>
          <w:color w:val="000000"/>
        </w:rPr>
        <w:t>Edital Nº  10</w:t>
      </w:r>
      <w:r w:rsidR="00D67B0D" w:rsidRPr="00AF7E00">
        <w:rPr>
          <w:rFonts w:ascii="Open Sans" w:hAnsi="Open Sans" w:cs="Open Sans"/>
          <w:b/>
          <w:bCs/>
          <w:color w:val="000000"/>
        </w:rPr>
        <w:t>/2016</w:t>
      </w:r>
      <w:r w:rsidR="00D67B0D" w:rsidRPr="00AF7E00">
        <w:rPr>
          <w:rFonts w:ascii="Open Sans" w:hAnsi="Open Sans" w:cs="Open Sans"/>
          <w:bCs/>
          <w:color w:val="000000"/>
        </w:rPr>
        <w:t xml:space="preserve"> </w:t>
      </w:r>
      <w:r w:rsidR="00E25473" w:rsidRPr="00AF7E00">
        <w:rPr>
          <w:rFonts w:ascii="Open Sans" w:hAnsi="Open Sans" w:cs="Open Sans"/>
          <w:color w:val="000000"/>
        </w:rPr>
        <w:t>da Pró-</w:t>
      </w:r>
      <w:r w:rsidR="00D67B0D" w:rsidRPr="00AF7E00">
        <w:rPr>
          <w:rFonts w:ascii="Open Sans" w:hAnsi="Open Sans" w:cs="Open Sans"/>
          <w:color w:val="000000"/>
        </w:rPr>
        <w:t>Reitoria  de Extensão, Pesquisa e Inovação (PROEPI) no desempenho das atividades de organização</w:t>
      </w:r>
      <w:r w:rsidRPr="00AF7E00">
        <w:rPr>
          <w:rFonts w:ascii="Open Sans" w:hAnsi="Open Sans" w:cs="Open Sans"/>
          <w:color w:val="000000"/>
        </w:rPr>
        <w:t xml:space="preserve"> e na</w:t>
      </w:r>
      <w:r w:rsidR="00D67B0D" w:rsidRPr="00AF7E00">
        <w:rPr>
          <w:rFonts w:ascii="Open Sans" w:hAnsi="Open Sans" w:cs="Open Sans"/>
          <w:color w:val="000000"/>
        </w:rPr>
        <w:t xml:space="preserve"> execução do auxílio financeiro</w:t>
      </w:r>
      <w:r w:rsidR="00AF7E00" w:rsidRPr="00AF7E00">
        <w:rPr>
          <w:rFonts w:ascii="Open Sans" w:hAnsi="Open Sans" w:cs="Open Sans"/>
          <w:color w:val="000000"/>
        </w:rPr>
        <w:t xml:space="preserve">, segundo a </w:t>
      </w:r>
      <w:hyperlink r:id="rId8" w:history="1">
        <w:r w:rsidR="00AF7E00" w:rsidRPr="00AF7E00">
          <w:rPr>
            <w:rStyle w:val="Hyperlink"/>
            <w:rFonts w:ascii="Open Sans" w:hAnsi="Open Sans" w:cs="Open Sans"/>
            <w:color w:val="00000A"/>
          </w:rPr>
          <w:t>Resolução CONSUP/IFPR Nº 33</w:t>
        </w:r>
      </w:hyperlink>
      <w:r w:rsidR="00AF7E00">
        <w:rPr>
          <w:rFonts w:ascii="Open Sans" w:hAnsi="Open Sans" w:cs="Open Sans"/>
        </w:rPr>
        <w:t xml:space="preserve"> </w:t>
      </w:r>
      <w:r w:rsidR="00AF7E00" w:rsidRPr="00AF7E00">
        <w:rPr>
          <w:rFonts w:ascii="Open Sans" w:hAnsi="Open Sans" w:cs="Open Sans"/>
        </w:rPr>
        <w:t>de 17 de dezembro de 2015</w:t>
      </w:r>
      <w:r w:rsidR="00AF7E00">
        <w:t xml:space="preserve">, </w:t>
      </w:r>
      <w:r w:rsidR="000E42CD" w:rsidRPr="00A270CE">
        <w:rPr>
          <w:rFonts w:ascii="Open Sans" w:hAnsi="Open Sans" w:cs="Open Sans"/>
          <w:color w:val="000000"/>
        </w:rPr>
        <w:t xml:space="preserve">para </w:t>
      </w:r>
      <w:r w:rsidR="00AF7E00">
        <w:rPr>
          <w:rFonts w:ascii="Open Sans" w:hAnsi="Open Sans" w:cs="Open Sans"/>
          <w:color w:val="000000"/>
        </w:rPr>
        <w:t xml:space="preserve">a </w:t>
      </w:r>
      <w:r w:rsidR="00D67B0D" w:rsidRPr="00A270CE">
        <w:rPr>
          <w:rFonts w:ascii="Open Sans" w:hAnsi="Open Sans" w:cs="Open Sans"/>
          <w:color w:val="000000"/>
        </w:rPr>
        <w:t xml:space="preserve">realização da </w:t>
      </w:r>
      <w:r w:rsidR="0063485F">
        <w:rPr>
          <w:rFonts w:ascii="Open Sans" w:hAnsi="Open Sans" w:cs="Open Sans"/>
          <w:color w:val="000000"/>
        </w:rPr>
        <w:t>IFTECH</w:t>
      </w:r>
      <w:r w:rsidR="00A270CE" w:rsidRPr="00A270CE">
        <w:rPr>
          <w:rFonts w:ascii="Open Sans" w:hAnsi="Open Sans" w:cs="Open Sans"/>
          <w:color w:val="000000"/>
        </w:rPr>
        <w:t>.</w:t>
      </w:r>
    </w:p>
    <w:p w:rsidR="00D67B0D" w:rsidRPr="00A270CE" w:rsidRDefault="00D67B0D" w:rsidP="00AF7E00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</w:p>
    <w:p w:rsidR="00D67B0D" w:rsidRPr="00A270CE" w:rsidRDefault="00D67B0D" w:rsidP="00AF7E00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  <w:r w:rsidRPr="00A270CE">
        <w:rPr>
          <w:rFonts w:ascii="Open Sans" w:hAnsi="Open Sans" w:cs="Open Sans"/>
          <w:color w:val="000000"/>
          <w:sz w:val="24"/>
          <w:szCs w:val="24"/>
        </w:rPr>
        <w:t xml:space="preserve">Declaramos estar cientes de que o não cumprimento deste termo implica na situação de inadimplência do coordenador e vice-coordenador </w:t>
      </w:r>
      <w:proofErr w:type="gramStart"/>
      <w:r w:rsidRPr="00A270CE">
        <w:rPr>
          <w:rFonts w:ascii="Open Sans" w:hAnsi="Open Sans" w:cs="Open Sans"/>
          <w:color w:val="000000"/>
          <w:sz w:val="24"/>
          <w:szCs w:val="24"/>
        </w:rPr>
        <w:t>perante a</w:t>
      </w:r>
      <w:proofErr w:type="gramEnd"/>
      <w:r w:rsidRPr="00A270CE">
        <w:rPr>
          <w:rFonts w:ascii="Open Sans" w:hAnsi="Open Sans" w:cs="Open Sans"/>
          <w:color w:val="000000"/>
          <w:sz w:val="24"/>
          <w:szCs w:val="24"/>
        </w:rPr>
        <w:t xml:space="preserve"> PROEPI.</w:t>
      </w:r>
    </w:p>
    <w:p w:rsidR="00D67B0D" w:rsidRPr="00A270CE" w:rsidRDefault="00D67B0D" w:rsidP="00AF7E00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</w:p>
    <w:p w:rsidR="00D67B0D" w:rsidRPr="00A270CE" w:rsidRDefault="00D67B0D" w:rsidP="00375B30">
      <w:pPr>
        <w:spacing w:after="0" w:line="36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:rsidR="00D67B0D" w:rsidRPr="00A270CE" w:rsidRDefault="00D67B0D" w:rsidP="00D67B0D">
      <w:pPr>
        <w:autoSpaceDE w:val="0"/>
        <w:autoSpaceDN w:val="0"/>
        <w:adjustRightInd w:val="0"/>
        <w:spacing w:after="0" w:line="360" w:lineRule="auto"/>
        <w:jc w:val="right"/>
        <w:rPr>
          <w:rFonts w:ascii="Open Sans" w:hAnsi="Open Sans" w:cs="Open Sans"/>
          <w:color w:val="000000"/>
          <w:sz w:val="24"/>
          <w:szCs w:val="24"/>
        </w:rPr>
      </w:pPr>
    </w:p>
    <w:p w:rsidR="00D67B0D" w:rsidRPr="00A270CE" w:rsidRDefault="00D67B0D" w:rsidP="00D67B0D">
      <w:pPr>
        <w:autoSpaceDE w:val="0"/>
        <w:autoSpaceDN w:val="0"/>
        <w:adjustRightInd w:val="0"/>
        <w:spacing w:after="0" w:line="360" w:lineRule="auto"/>
        <w:jc w:val="right"/>
        <w:rPr>
          <w:rFonts w:ascii="Open Sans" w:hAnsi="Open Sans" w:cs="Open Sans"/>
          <w:sz w:val="24"/>
          <w:szCs w:val="24"/>
        </w:rPr>
      </w:pPr>
      <w:r w:rsidRPr="00A270CE">
        <w:rPr>
          <w:rFonts w:ascii="Open Sans" w:hAnsi="Open Sans" w:cs="Open Sans"/>
          <w:sz w:val="24"/>
          <w:szCs w:val="24"/>
        </w:rPr>
        <w:t>Local e data: ________________________, ____de _________________ de 2016.</w:t>
      </w:r>
    </w:p>
    <w:p w:rsidR="0063485F" w:rsidRDefault="0063485F" w:rsidP="0063485F">
      <w:pPr>
        <w:pStyle w:val="western"/>
        <w:spacing w:before="0" w:beforeAutospacing="0" w:after="0"/>
        <w:jc w:val="center"/>
        <w:rPr>
          <w:rFonts w:ascii="Open Sans" w:hAnsi="Open Sans" w:cs="Open Sans"/>
        </w:rPr>
      </w:pPr>
    </w:p>
    <w:p w:rsidR="0063485F" w:rsidRDefault="0063485F" w:rsidP="0063485F">
      <w:pPr>
        <w:pStyle w:val="western"/>
        <w:spacing w:before="0" w:beforeAutospacing="0" w:after="0"/>
        <w:jc w:val="center"/>
        <w:rPr>
          <w:rFonts w:ascii="Open Sans" w:hAnsi="Open Sans" w:cs="Open Sans"/>
        </w:rPr>
      </w:pPr>
    </w:p>
    <w:p w:rsidR="0063485F" w:rsidRDefault="0063485F" w:rsidP="0063485F">
      <w:pPr>
        <w:pStyle w:val="western"/>
        <w:spacing w:before="0" w:beforeAutospacing="0" w:after="0"/>
        <w:jc w:val="center"/>
        <w:rPr>
          <w:rFonts w:ascii="Open Sans" w:hAnsi="Open Sans" w:cs="Open Sans"/>
        </w:rPr>
      </w:pPr>
    </w:p>
    <w:p w:rsidR="0063485F" w:rsidRDefault="0063485F" w:rsidP="0063485F">
      <w:pPr>
        <w:pStyle w:val="western"/>
        <w:spacing w:before="0" w:beforeAutospacing="0" w:after="0"/>
        <w:jc w:val="center"/>
        <w:rPr>
          <w:rFonts w:ascii="Open Sans" w:hAnsi="Open Sans" w:cs="Open Sans"/>
        </w:rPr>
      </w:pPr>
    </w:p>
    <w:p w:rsidR="0063485F" w:rsidRDefault="0063485F" w:rsidP="0063485F">
      <w:pPr>
        <w:pStyle w:val="western"/>
        <w:spacing w:before="0" w:beforeAutospacing="0" w:after="0"/>
        <w:jc w:val="center"/>
        <w:rPr>
          <w:rFonts w:ascii="Open Sans" w:hAnsi="Open Sans" w:cs="Open Sans"/>
        </w:rPr>
      </w:pPr>
    </w:p>
    <w:p w:rsidR="0063485F" w:rsidRDefault="0063485F" w:rsidP="0063485F">
      <w:pPr>
        <w:pStyle w:val="western"/>
        <w:spacing w:before="0" w:beforeAutospacing="0" w:after="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___________________________                                   ________________________</w:t>
      </w:r>
    </w:p>
    <w:p w:rsidR="0063485F" w:rsidRPr="0063485F" w:rsidRDefault="0063485F" w:rsidP="0063485F">
      <w:pPr>
        <w:pStyle w:val="western"/>
        <w:spacing w:before="0" w:beforeAutospacing="0" w:after="0"/>
        <w:jc w:val="center"/>
        <w:rPr>
          <w:rFonts w:ascii="Open Sans" w:hAnsi="Open Sans" w:cs="Open Sans"/>
          <w:b/>
          <w:bCs/>
        </w:rPr>
      </w:pPr>
      <w:r w:rsidRPr="0063485F">
        <w:rPr>
          <w:rFonts w:ascii="Open Sans" w:hAnsi="Open Sans" w:cs="Open Sans"/>
          <w:b/>
          <w:bCs/>
        </w:rPr>
        <w:t xml:space="preserve">Coordenador da proposta                                  </w:t>
      </w:r>
      <w:r>
        <w:rPr>
          <w:rFonts w:ascii="Open Sans" w:hAnsi="Open Sans" w:cs="Open Sans"/>
          <w:b/>
          <w:bCs/>
        </w:rPr>
        <w:t xml:space="preserve">             </w:t>
      </w:r>
      <w:r w:rsidRPr="0063485F">
        <w:rPr>
          <w:rFonts w:ascii="Open Sans" w:hAnsi="Open Sans" w:cs="Open Sans"/>
          <w:b/>
          <w:bCs/>
        </w:rPr>
        <w:t xml:space="preserve">Vice-coordenador </w:t>
      </w:r>
    </w:p>
    <w:p w:rsidR="00D67B0D" w:rsidRPr="0063485F" w:rsidRDefault="0063485F" w:rsidP="0063485F">
      <w:pPr>
        <w:pStyle w:val="western"/>
        <w:spacing w:before="0" w:beforeAutospacing="0" w:after="0"/>
        <w:jc w:val="center"/>
        <w:rPr>
          <w:rFonts w:ascii="Open Sans" w:hAnsi="Open Sans" w:cs="Open Sans"/>
          <w:b/>
          <w:bCs/>
        </w:rPr>
      </w:pPr>
      <w:r w:rsidRPr="0063485F">
        <w:rPr>
          <w:rFonts w:ascii="Open Sans" w:hAnsi="Open Sans" w:cs="Open Sans"/>
        </w:rPr>
        <w:t xml:space="preserve">       (nome e assinatura)                                </w:t>
      </w:r>
      <w:r>
        <w:rPr>
          <w:rFonts w:ascii="Open Sans" w:hAnsi="Open Sans" w:cs="Open Sans"/>
        </w:rPr>
        <w:t xml:space="preserve">                      </w:t>
      </w:r>
      <w:r w:rsidRPr="0063485F">
        <w:rPr>
          <w:rFonts w:ascii="Open Sans" w:hAnsi="Open Sans" w:cs="Open Sans"/>
        </w:rPr>
        <w:t>(nome e assinatura)</w:t>
      </w:r>
    </w:p>
    <w:p w:rsidR="00D67B0D" w:rsidRPr="00A270CE" w:rsidRDefault="00D67B0D" w:rsidP="00375B30">
      <w:p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sz w:val="21"/>
          <w:szCs w:val="21"/>
        </w:rPr>
      </w:pPr>
    </w:p>
    <w:p w:rsidR="009C37A8" w:rsidRDefault="009C37A8" w:rsidP="009C37A8">
      <w:pPr>
        <w:spacing w:line="100" w:lineRule="atLeast"/>
        <w:jc w:val="center"/>
        <w:rPr>
          <w:rFonts w:ascii="Arial" w:eastAsia="Arial" w:hAnsi="Arial" w:cs="Arial"/>
          <w:i/>
          <w:color w:val="FF3333"/>
          <w:sz w:val="18"/>
          <w:szCs w:val="18"/>
        </w:rPr>
      </w:pPr>
    </w:p>
    <w:p w:rsidR="00CE35EF" w:rsidRPr="009C37A8" w:rsidRDefault="009C37A8" w:rsidP="009C37A8">
      <w:pPr>
        <w:spacing w:line="100" w:lineRule="atLeast"/>
        <w:jc w:val="center"/>
        <w:rPr>
          <w:rFonts w:ascii="Arial" w:hAnsi="Arial" w:cs="Arial"/>
          <w:b/>
        </w:rPr>
      </w:pPr>
      <w:r w:rsidRPr="009C37A8">
        <w:rPr>
          <w:rFonts w:ascii="Arial" w:eastAsia="Arial" w:hAnsi="Arial" w:cs="Arial"/>
          <w:b/>
          <w:i/>
          <w:color w:val="FF3333"/>
          <w:sz w:val="18"/>
          <w:szCs w:val="18"/>
        </w:rPr>
        <w:t>OBS: Este documento deve conter rubricas dos membros da comissão organizadora.</w:t>
      </w:r>
    </w:p>
    <w:sectPr w:rsidR="00CE35EF" w:rsidRPr="009C37A8" w:rsidSect="00D67B0D">
      <w:headerReference w:type="default" r:id="rId9"/>
      <w:footerReference w:type="default" r:id="rId10"/>
      <w:pgSz w:w="12240" w:h="15840"/>
      <w:pgMar w:top="1440" w:right="1080" w:bottom="1440" w:left="1080" w:header="720" w:footer="283" w:gutter="0"/>
      <w:cols w:space="720" w:equalWidth="0">
        <w:col w:w="9580"/>
      </w:cols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BBACF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DB" w:rsidRDefault="00300CDB" w:rsidP="002C25D3">
      <w:pPr>
        <w:spacing w:after="0" w:line="240" w:lineRule="auto"/>
      </w:pPr>
      <w:r>
        <w:separator/>
      </w:r>
    </w:p>
  </w:endnote>
  <w:endnote w:type="continuationSeparator" w:id="0">
    <w:p w:rsidR="00300CDB" w:rsidRDefault="00300CDB" w:rsidP="002C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D3" w:rsidRDefault="002C25D3" w:rsidP="002C25D3">
    <w:pPr>
      <w:pStyle w:val="Rodap"/>
    </w:pPr>
    <w:r>
      <w:rPr>
        <w:rFonts w:ascii="Open Sans" w:hAnsi="Open Sans"/>
        <w:b/>
        <w:bCs/>
        <w:sz w:val="18"/>
        <w:szCs w:val="18"/>
      </w:rPr>
      <w:t>INSTITUTO FEDERAL DO PARANÁ | Reitoria</w:t>
    </w:r>
  </w:p>
  <w:p w:rsidR="002C25D3" w:rsidRDefault="002C25D3">
    <w:pPr>
      <w:pStyle w:val="Rodap"/>
    </w:pPr>
    <w:r>
      <w:rPr>
        <w:rFonts w:ascii="Open Sans" w:hAnsi="Open Sans"/>
        <w:sz w:val="18"/>
        <w:szCs w:val="18"/>
      </w:rPr>
      <w:t>Av. Victor Ferreira do Amaral, 306 - Tarumã, Curitiba - PR | CEP 82530-230 -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DB" w:rsidRDefault="00300CDB" w:rsidP="002C25D3">
      <w:pPr>
        <w:spacing w:after="0" w:line="240" w:lineRule="auto"/>
      </w:pPr>
      <w:r>
        <w:separator/>
      </w:r>
    </w:p>
  </w:footnote>
  <w:footnote w:type="continuationSeparator" w:id="0">
    <w:p w:rsidR="00300CDB" w:rsidRDefault="00300CDB" w:rsidP="002C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D3" w:rsidRDefault="002C25D3">
    <w:pPr>
      <w:pStyle w:val="Cabealho"/>
    </w:pPr>
    <w:r>
      <w:t>[Digite texto]</w:t>
    </w:r>
  </w:p>
  <w:p w:rsidR="002C25D3" w:rsidRDefault="00224097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-509270</wp:posOffset>
          </wp:positionV>
          <wp:extent cx="5753735" cy="673100"/>
          <wp:effectExtent l="1905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10.%1"/>
      <w:lvlJc w:val="left"/>
      <w:pPr>
        <w:tabs>
          <w:tab w:val="num" w:pos="8299"/>
        </w:tabs>
        <w:ind w:left="829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3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C9317FF"/>
    <w:multiLevelType w:val="hybridMultilevel"/>
    <w:tmpl w:val="000039B3"/>
    <w:lvl w:ilvl="0" w:tplc="00002D12">
      <w:start w:val="13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6B65318"/>
    <w:multiLevelType w:val="hybridMultilevel"/>
    <w:tmpl w:val="000072AE"/>
    <w:lvl w:ilvl="0" w:tplc="0000695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B92320B"/>
    <w:multiLevelType w:val="hybridMultilevel"/>
    <w:tmpl w:val="9F6A0C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000FA"/>
    <w:multiLevelType w:val="hybridMultilevel"/>
    <w:tmpl w:val="3DE6F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F1A39"/>
    <w:multiLevelType w:val="hybridMultilevel"/>
    <w:tmpl w:val="EF948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C25D3"/>
    <w:rsid w:val="00032157"/>
    <w:rsid w:val="00047BDF"/>
    <w:rsid w:val="00072CA4"/>
    <w:rsid w:val="00087F54"/>
    <w:rsid w:val="000A04C0"/>
    <w:rsid w:val="000B4A78"/>
    <w:rsid w:val="000D0FDC"/>
    <w:rsid w:val="000E42CD"/>
    <w:rsid w:val="000E7BB2"/>
    <w:rsid w:val="00114056"/>
    <w:rsid w:val="00156685"/>
    <w:rsid w:val="0017148B"/>
    <w:rsid w:val="00175C0B"/>
    <w:rsid w:val="00187626"/>
    <w:rsid w:val="00187F24"/>
    <w:rsid w:val="001C061A"/>
    <w:rsid w:val="001C6533"/>
    <w:rsid w:val="0020538F"/>
    <w:rsid w:val="00224097"/>
    <w:rsid w:val="00254A2D"/>
    <w:rsid w:val="002A73E6"/>
    <w:rsid w:val="002B465F"/>
    <w:rsid w:val="002C25D3"/>
    <w:rsid w:val="002F5854"/>
    <w:rsid w:val="002F6AB7"/>
    <w:rsid w:val="00300CDB"/>
    <w:rsid w:val="00311D87"/>
    <w:rsid w:val="0033136F"/>
    <w:rsid w:val="0033210D"/>
    <w:rsid w:val="00347C76"/>
    <w:rsid w:val="00354452"/>
    <w:rsid w:val="00355786"/>
    <w:rsid w:val="00364338"/>
    <w:rsid w:val="003712C4"/>
    <w:rsid w:val="00375B30"/>
    <w:rsid w:val="00377DB9"/>
    <w:rsid w:val="003C1B16"/>
    <w:rsid w:val="003C4D77"/>
    <w:rsid w:val="003F3981"/>
    <w:rsid w:val="00422FE9"/>
    <w:rsid w:val="00442606"/>
    <w:rsid w:val="00447C84"/>
    <w:rsid w:val="00452036"/>
    <w:rsid w:val="00453331"/>
    <w:rsid w:val="00453E0A"/>
    <w:rsid w:val="0046637A"/>
    <w:rsid w:val="00467820"/>
    <w:rsid w:val="00475118"/>
    <w:rsid w:val="004B2DFC"/>
    <w:rsid w:val="004B3AB7"/>
    <w:rsid w:val="004B4C2D"/>
    <w:rsid w:val="004C039F"/>
    <w:rsid w:val="00516EA3"/>
    <w:rsid w:val="0058763F"/>
    <w:rsid w:val="005C767E"/>
    <w:rsid w:val="00601D84"/>
    <w:rsid w:val="00602B03"/>
    <w:rsid w:val="00613C43"/>
    <w:rsid w:val="00614AA6"/>
    <w:rsid w:val="006273BA"/>
    <w:rsid w:val="00634042"/>
    <w:rsid w:val="0063485F"/>
    <w:rsid w:val="00642169"/>
    <w:rsid w:val="00644083"/>
    <w:rsid w:val="00652AA8"/>
    <w:rsid w:val="0068445C"/>
    <w:rsid w:val="0069280F"/>
    <w:rsid w:val="006C0396"/>
    <w:rsid w:val="00712391"/>
    <w:rsid w:val="00721BCA"/>
    <w:rsid w:val="007313F6"/>
    <w:rsid w:val="00736CB2"/>
    <w:rsid w:val="007A12C9"/>
    <w:rsid w:val="007B0DC7"/>
    <w:rsid w:val="007B0EAA"/>
    <w:rsid w:val="007C2C40"/>
    <w:rsid w:val="007F5D9D"/>
    <w:rsid w:val="007F7094"/>
    <w:rsid w:val="00830CC7"/>
    <w:rsid w:val="008506F7"/>
    <w:rsid w:val="00854048"/>
    <w:rsid w:val="00860F91"/>
    <w:rsid w:val="00871F7D"/>
    <w:rsid w:val="008A3BE6"/>
    <w:rsid w:val="008B7EDA"/>
    <w:rsid w:val="008C08F2"/>
    <w:rsid w:val="009118BF"/>
    <w:rsid w:val="00915B11"/>
    <w:rsid w:val="009220AC"/>
    <w:rsid w:val="00944183"/>
    <w:rsid w:val="00967EB4"/>
    <w:rsid w:val="009948AE"/>
    <w:rsid w:val="009A512D"/>
    <w:rsid w:val="009A65CD"/>
    <w:rsid w:val="009B5A29"/>
    <w:rsid w:val="009C37A8"/>
    <w:rsid w:val="009D0F21"/>
    <w:rsid w:val="009D354A"/>
    <w:rsid w:val="009F0C78"/>
    <w:rsid w:val="00A0087A"/>
    <w:rsid w:val="00A1443B"/>
    <w:rsid w:val="00A22E8A"/>
    <w:rsid w:val="00A270CE"/>
    <w:rsid w:val="00A43799"/>
    <w:rsid w:val="00A671B0"/>
    <w:rsid w:val="00A9013C"/>
    <w:rsid w:val="00AA0609"/>
    <w:rsid w:val="00AB2116"/>
    <w:rsid w:val="00AC004C"/>
    <w:rsid w:val="00AC3AFE"/>
    <w:rsid w:val="00AD48EF"/>
    <w:rsid w:val="00AF7E00"/>
    <w:rsid w:val="00B116B3"/>
    <w:rsid w:val="00B22B5A"/>
    <w:rsid w:val="00B56598"/>
    <w:rsid w:val="00B70681"/>
    <w:rsid w:val="00B875B1"/>
    <w:rsid w:val="00BA0CBC"/>
    <w:rsid w:val="00BE4043"/>
    <w:rsid w:val="00BF07B1"/>
    <w:rsid w:val="00BF386C"/>
    <w:rsid w:val="00C00650"/>
    <w:rsid w:val="00C009EB"/>
    <w:rsid w:val="00C26149"/>
    <w:rsid w:val="00C271E4"/>
    <w:rsid w:val="00CB4599"/>
    <w:rsid w:val="00CD34DF"/>
    <w:rsid w:val="00CE28A1"/>
    <w:rsid w:val="00CE35EF"/>
    <w:rsid w:val="00CE4863"/>
    <w:rsid w:val="00CE51A0"/>
    <w:rsid w:val="00D2707C"/>
    <w:rsid w:val="00D52E98"/>
    <w:rsid w:val="00D55B88"/>
    <w:rsid w:val="00D67B0D"/>
    <w:rsid w:val="00D80F5A"/>
    <w:rsid w:val="00D85370"/>
    <w:rsid w:val="00D92D0E"/>
    <w:rsid w:val="00D9750F"/>
    <w:rsid w:val="00DB35A9"/>
    <w:rsid w:val="00DB6321"/>
    <w:rsid w:val="00DD4D15"/>
    <w:rsid w:val="00DF3144"/>
    <w:rsid w:val="00E117D9"/>
    <w:rsid w:val="00E2422E"/>
    <w:rsid w:val="00E25473"/>
    <w:rsid w:val="00E368A3"/>
    <w:rsid w:val="00E73FE1"/>
    <w:rsid w:val="00E81DD6"/>
    <w:rsid w:val="00E843B3"/>
    <w:rsid w:val="00E877F3"/>
    <w:rsid w:val="00E9009E"/>
    <w:rsid w:val="00EC76FE"/>
    <w:rsid w:val="00EE00E1"/>
    <w:rsid w:val="00EE1A05"/>
    <w:rsid w:val="00EE1D93"/>
    <w:rsid w:val="00EE6C49"/>
    <w:rsid w:val="00F05FB6"/>
    <w:rsid w:val="00F146AB"/>
    <w:rsid w:val="00F27870"/>
    <w:rsid w:val="00F44B83"/>
    <w:rsid w:val="00F53C64"/>
    <w:rsid w:val="00F61214"/>
    <w:rsid w:val="00FD4F0E"/>
    <w:rsid w:val="00FF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B7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5D3"/>
    <w:rPr>
      <w:sz w:val="22"/>
      <w:szCs w:val="22"/>
    </w:rPr>
  </w:style>
  <w:style w:type="paragraph" w:styleId="Rodap">
    <w:name w:val="footer"/>
    <w:basedOn w:val="Normal"/>
    <w:link w:val="RodapChar"/>
    <w:unhideWhenUsed/>
    <w:rsid w:val="002C2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5D3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D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C1B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1B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B1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1B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B16"/>
    <w:rPr>
      <w:b/>
      <w:bCs/>
    </w:rPr>
  </w:style>
  <w:style w:type="character" w:styleId="Hyperlink">
    <w:name w:val="Hyperlink"/>
    <w:basedOn w:val="Fontepargpadro"/>
    <w:uiPriority w:val="99"/>
    <w:unhideWhenUsed/>
    <w:rsid w:val="00721BC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56685"/>
    <w:pPr>
      <w:ind w:left="720"/>
      <w:contextualSpacing/>
    </w:pPr>
  </w:style>
  <w:style w:type="table" w:styleId="Tabelacomgrade">
    <w:name w:val="Table Grid"/>
    <w:basedOn w:val="Tabelanormal"/>
    <w:uiPriority w:val="59"/>
    <w:rsid w:val="00354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C78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80F5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7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Fontepargpadro"/>
    <w:rsid w:val="00D67B0D"/>
  </w:style>
  <w:style w:type="paragraph" w:customStyle="1" w:styleId="western">
    <w:name w:val="western"/>
    <w:basedOn w:val="Normal"/>
    <w:rsid w:val="00A270C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toria.ifpr.edu.br/resolucao-332015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Edital-002_2015_Olimpiada_Robotica_IFPR_final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F7EF2-23CC-4077-A43D-E57C5511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Edital-002_2015_Olimpiada_Robotica_IFPR_final (1)</Template>
  <TotalTime>19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1503</CharactersWithSpaces>
  <SharedDoc>false</SharedDoc>
  <HLinks>
    <vt:vector size="216" baseType="variant">
      <vt:variant>
        <vt:i4>5374041</vt:i4>
      </vt:variant>
      <vt:variant>
        <vt:i4>105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102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99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96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93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90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87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84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81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78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75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72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69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66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63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60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57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54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51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48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45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42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39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36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33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30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27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24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21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18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15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12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9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6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3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cp:lastPrinted>2016-04-19T18:53:00Z</cp:lastPrinted>
  <dcterms:created xsi:type="dcterms:W3CDTF">2016-05-09T13:25:00Z</dcterms:created>
  <dcterms:modified xsi:type="dcterms:W3CDTF">2016-05-10T19:14:00Z</dcterms:modified>
</cp:coreProperties>
</file>