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C" w:rsidRDefault="00846D5C" w:rsidP="00846D5C">
      <w:pPr>
        <w:jc w:val="center"/>
      </w:pPr>
      <w:bookmarkStart w:id="0" w:name="_GoBack"/>
      <w:bookmarkEnd w:id="0"/>
      <w:r>
        <w:t>INSTITUTO FEDERAL DO PARANÁ</w:t>
      </w:r>
    </w:p>
    <w:p w:rsidR="00880DFA" w:rsidRDefault="00880DFA" w:rsidP="00846D5C">
      <w:pPr>
        <w:jc w:val="center"/>
      </w:pPr>
      <w:r>
        <w:t>DIRETORIA GERAL CAMPUS PINHAIS</w:t>
      </w:r>
    </w:p>
    <w:p w:rsidR="00846D5C" w:rsidRDefault="00846D5C" w:rsidP="00846D5C">
      <w:pPr>
        <w:jc w:val="center"/>
      </w:pPr>
      <w:r>
        <w:t>EDITAL Nº</w:t>
      </w:r>
      <w:r w:rsidR="0003768A">
        <w:t xml:space="preserve"> 04</w:t>
      </w:r>
      <w:r w:rsidR="00A83D14">
        <w:t>/2014</w:t>
      </w:r>
    </w:p>
    <w:p w:rsidR="00846D5C" w:rsidRDefault="00846D5C" w:rsidP="00846D5C">
      <w:pPr>
        <w:jc w:val="center"/>
      </w:pPr>
      <w:r>
        <w:t xml:space="preserve">PROCESSO SELETIVO </w:t>
      </w:r>
      <w:r w:rsidRPr="006421A7">
        <w:t>SIMPLIFICADO</w:t>
      </w:r>
      <w:r>
        <w:t xml:space="preserve"> PARA TUTORES A DISTÂNCIA DO CURSO TÉCNICO EM TRANSAÇÕES IMOBILIÁRIAS - CAMPUS PINHAIS</w:t>
      </w:r>
    </w:p>
    <w:p w:rsidR="00846D5C" w:rsidRDefault="00846D5C" w:rsidP="00846D5C">
      <w:pPr>
        <w:jc w:val="center"/>
      </w:pPr>
    </w:p>
    <w:p w:rsidR="00846D5C" w:rsidRDefault="0003768A" w:rsidP="00880DFA">
      <w:pPr>
        <w:spacing w:after="0" w:line="240" w:lineRule="auto"/>
        <w:ind w:left="4678"/>
        <w:jc w:val="both"/>
      </w:pPr>
      <w:r>
        <w:t xml:space="preserve">Dispõe sobre o resultado do Processo Seletivo Simplificado de Tutores à Distância do </w:t>
      </w:r>
      <w:r w:rsidR="00846D5C">
        <w:t>Curso Técnico em Transações Imobiliárias do Instituto Federal</w:t>
      </w:r>
      <w:r w:rsidR="008305FA">
        <w:t xml:space="preserve"> do Paraná – Campus Pinhais/</w:t>
      </w:r>
      <w:proofErr w:type="spellStart"/>
      <w:r w:rsidR="008305FA">
        <w:t>Ead</w:t>
      </w:r>
      <w:proofErr w:type="spellEnd"/>
      <w:r w:rsidR="00A71ED2">
        <w:t xml:space="preserve"> e dá outras providências.</w:t>
      </w:r>
    </w:p>
    <w:p w:rsidR="00846D5C" w:rsidRDefault="00846D5C" w:rsidP="00846D5C">
      <w:pPr>
        <w:spacing w:after="0" w:line="240" w:lineRule="auto"/>
        <w:ind w:left="4678"/>
        <w:jc w:val="both"/>
      </w:pPr>
      <w:r>
        <w:cr/>
      </w:r>
    </w:p>
    <w:p w:rsidR="00846D5C" w:rsidRDefault="00846D5C" w:rsidP="00846D5C">
      <w:pPr>
        <w:spacing w:after="0" w:line="240" w:lineRule="auto"/>
        <w:jc w:val="both"/>
      </w:pPr>
      <w:r>
        <w:t xml:space="preserve">O Diretor Geral do Campus Pinhais, nomeado por força da Portaria IFPR </w:t>
      </w:r>
      <w:r w:rsidRPr="006421A7">
        <w:t>n° 11/2014,</w:t>
      </w:r>
      <w:r>
        <w:t xml:space="preserve"> de 06 de fevereiro de 2014, no exercício de suas atribuições e competências, </w:t>
      </w:r>
      <w:r w:rsidR="00880DFA">
        <w:t>torna públic</w:t>
      </w:r>
      <w:r w:rsidR="0003768A">
        <w:t>o resultado do Processo Seletivo Simplificado de Tutores à Distância do Curso Técnico em Transações Imobiliárias – Campus Pinhais</w:t>
      </w:r>
      <w:r w:rsidR="00E35BCD">
        <w:t xml:space="preserve">, conforme abaixo disposto. </w:t>
      </w:r>
      <w:r>
        <w:cr/>
      </w:r>
    </w:p>
    <w:p w:rsidR="00A83D14" w:rsidRDefault="00880DFA" w:rsidP="00A83D14">
      <w:pPr>
        <w:pStyle w:val="PargrafodaLista"/>
        <w:numPr>
          <w:ilvl w:val="0"/>
          <w:numId w:val="4"/>
        </w:numPr>
      </w:pPr>
      <w:r>
        <w:t>Neste ato, a Co</w:t>
      </w:r>
      <w:r w:rsidR="00E35BCD">
        <w:t>missão Julgadora torna públi</w:t>
      </w:r>
      <w:r w:rsidR="00574F5F">
        <w:t xml:space="preserve">ca </w:t>
      </w:r>
      <w:r w:rsidR="0003768A">
        <w:t xml:space="preserve">a relação de aprovados e classificação de candidatos conforme segue </w:t>
      </w:r>
      <w:r w:rsidR="00E35BCD">
        <w:t>abaixo:</w:t>
      </w:r>
    </w:p>
    <w:p w:rsidR="0003768A" w:rsidRDefault="0003768A" w:rsidP="0003768A">
      <w:pPr>
        <w:ind w:left="142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5103"/>
      </w:tblGrid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MANUEL MUNHOZ CALEIRO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ELVIS CONTINI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SIMONE OLIVEIRA DE ALMEIDA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4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MARCELO DE OLIVEIRA BAENA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5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LIVIA PRIORI GONÇALVES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Pr="001B3E79" w:rsidRDefault="0003768A" w:rsidP="0003768A">
            <w:pPr>
              <w:ind w:left="142"/>
            </w:pPr>
            <w:r>
              <w:t>6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 xml:space="preserve">MARÍLIA PEREIRA MACHADO 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Pr="00A7287B" w:rsidRDefault="0003768A" w:rsidP="0003768A">
            <w:pPr>
              <w:ind w:left="142"/>
            </w:pPr>
            <w:r w:rsidRPr="00A7287B">
              <w:t>7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 xml:space="preserve">RENATA PATRÍCIA DE OLIVEIRA 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8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SELMA AGUIAR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9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ANA MARTA SORANSO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10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VIVIANE LEUCHTENBERG PEREIRA ESPOSITO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11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FELIPE GABRIEL DE MELLO ELIAS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12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MARIA OLITA DOMINGUES SASAKI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13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 xml:space="preserve">LIRIANE MARIA FERREIRA CLARINDO 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 xml:space="preserve">14 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ANTONIO CARLOS AGUERA ALCOVA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15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PEDRO LUCAS DA SILVA MAIA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16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 xml:space="preserve">GISELE PEREIRA 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17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ROSANGELA BASTOS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18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DANUZI ADRIANE ENGEL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19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JAQUELINE LEOBET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20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ALESSANDRA FERREIRA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21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DALLAS WALKIRIA ARAUJO DE SOUZA SANTOS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22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PETERSON DA SILVA GOMES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lastRenderedPageBreak/>
              <w:t>23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ANA PAULA DE ANDRADE JANZ ELIAS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24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JOÃO ELEANDRO ANTUNES DE ALMEIDA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Pr="001B3E79" w:rsidRDefault="0003768A" w:rsidP="0003768A">
            <w:pPr>
              <w:ind w:left="142"/>
            </w:pPr>
            <w:r>
              <w:t>25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MARIANA MOSCHKOVICH ATHAYDE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26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JACQUELINE MARI MACHADO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27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JAQUELINE ROBERTA VIEIRA GAZZANI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28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ROGÉRIO TEOTONIO RODRIGUES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29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 xml:space="preserve">CINTHIA GABRIEL LOPES 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30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GABRIELLE GOMES DE SOUZA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31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LUIS EDUARDO NANDI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32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MARCELO APARECIDO GOBIS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33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7287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KELI ROSA GONÇALVES SIQUEIRA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34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VITOR RODRIGO DINIZ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35</w:t>
            </w:r>
          </w:p>
        </w:tc>
        <w:tc>
          <w:tcPr>
            <w:tcW w:w="5103" w:type="dxa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sz w:val="20"/>
                <w:szCs w:val="20"/>
              </w:rPr>
              <w:t>ELISABETE FERREIRA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36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7287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FRANCIELI ROSA PEGORARO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37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7287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JOÃO BATISTA MACHADO</w:t>
            </w:r>
          </w:p>
        </w:tc>
      </w:tr>
      <w:tr w:rsidR="0003768A" w:rsidRPr="00A7287B" w:rsidTr="00887244">
        <w:tc>
          <w:tcPr>
            <w:tcW w:w="1555" w:type="dxa"/>
          </w:tcPr>
          <w:p w:rsidR="0003768A" w:rsidRDefault="0003768A" w:rsidP="0003768A">
            <w:pPr>
              <w:ind w:left="142"/>
            </w:pPr>
            <w:r>
              <w:t>38</w:t>
            </w:r>
          </w:p>
        </w:tc>
        <w:tc>
          <w:tcPr>
            <w:tcW w:w="5103" w:type="dxa"/>
            <w:vAlign w:val="bottom"/>
          </w:tcPr>
          <w:p w:rsidR="0003768A" w:rsidRPr="00A7287B" w:rsidRDefault="0003768A" w:rsidP="0003768A">
            <w:pPr>
              <w:ind w:left="142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7287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CESAR DE APARECIDA LOURENÇO DA SILVA</w:t>
            </w:r>
          </w:p>
        </w:tc>
      </w:tr>
    </w:tbl>
    <w:p w:rsidR="0003768A" w:rsidRDefault="0003768A" w:rsidP="007D158F">
      <w:pPr>
        <w:jc w:val="both"/>
      </w:pPr>
    </w:p>
    <w:p w:rsidR="00451016" w:rsidRDefault="007D158F" w:rsidP="007D158F">
      <w:pPr>
        <w:jc w:val="both"/>
      </w:pPr>
      <w:r>
        <w:t xml:space="preserve">3. </w:t>
      </w:r>
      <w:r w:rsidR="00451016">
        <w:t>O</w:t>
      </w:r>
      <w:r w:rsidR="0003768A">
        <w:t>s candidatos aprovados</w:t>
      </w:r>
      <w:r w:rsidR="00451016">
        <w:t xml:space="preserve"> </w:t>
      </w:r>
      <w:r w:rsidR="00A71ED2">
        <w:t>e classificados da</w:t>
      </w:r>
      <w:r w:rsidR="0003768A">
        <w:t xml:space="preserve"> 1</w:t>
      </w:r>
      <w:r w:rsidR="00A71ED2">
        <w:t>ª à 32ª</w:t>
      </w:r>
      <w:r w:rsidR="0003768A">
        <w:t xml:space="preserve"> </w:t>
      </w:r>
      <w:r w:rsidR="00A71ED2">
        <w:t xml:space="preserve">colocação </w:t>
      </w:r>
      <w:r w:rsidR="0003768A">
        <w:t xml:space="preserve">devem comparecer no Campus Pinhais no dia 15 de janeiro de 2015, Rua </w:t>
      </w:r>
      <w:r w:rsidR="00A71ED2">
        <w:t>XIX de Novembro 175, Centro - Pinais às 15 h com, RG, CPF, comprovante de residência e documentos apresentados no ato de inscrição, originais e cópias.</w:t>
      </w:r>
      <w:r w:rsidR="0003768A">
        <w:t xml:space="preserve"> </w:t>
      </w:r>
      <w:r w:rsidR="00A71ED2">
        <w:t xml:space="preserve">O </w:t>
      </w:r>
      <w:r w:rsidR="00451016">
        <w:t xml:space="preserve">não comparecimento </w:t>
      </w:r>
      <w:r w:rsidR="00574F5F">
        <w:t>nos horários e local indicado</w:t>
      </w:r>
      <w:r w:rsidR="00A71ED2">
        <w:t>s</w:t>
      </w:r>
      <w:r w:rsidR="00574F5F">
        <w:t xml:space="preserve"> </w:t>
      </w:r>
      <w:r w:rsidR="00451016">
        <w:t>importa na desclassificação do candidato.</w:t>
      </w:r>
    </w:p>
    <w:p w:rsidR="00F21270" w:rsidRDefault="00451016" w:rsidP="00451016">
      <w:pPr>
        <w:jc w:val="both"/>
      </w:pPr>
      <w:r>
        <w:t xml:space="preserve">4. </w:t>
      </w:r>
      <w:r w:rsidR="00014303">
        <w:t>Informações devem ser requeridas apenas pel</w:t>
      </w:r>
      <w:r w:rsidR="007D158F">
        <w:t xml:space="preserve">o endereço eletrônico </w:t>
      </w:r>
      <w:hyperlink r:id="rId7" w:history="1">
        <w:r w:rsidR="007D158F" w:rsidRPr="001A2810">
          <w:rPr>
            <w:rStyle w:val="Hyperlink"/>
          </w:rPr>
          <w:t>tti.ead@ifpr.edu.br</w:t>
        </w:r>
      </w:hyperlink>
      <w:r w:rsidR="00A71ED2">
        <w:t>, conforme Edital n 75/2014 (</w:t>
      </w:r>
      <w:proofErr w:type="spellStart"/>
      <w:r w:rsidR="00A71ED2">
        <w:t>Ead</w:t>
      </w:r>
      <w:proofErr w:type="spellEnd"/>
      <w:r w:rsidR="00A71ED2">
        <w:t>).</w:t>
      </w:r>
    </w:p>
    <w:p w:rsidR="00451016" w:rsidRDefault="00451016" w:rsidP="00451016">
      <w:pPr>
        <w:jc w:val="both"/>
      </w:pPr>
    </w:p>
    <w:p w:rsidR="00F21270" w:rsidRDefault="008305FA" w:rsidP="00F21270">
      <w:pPr>
        <w:spacing w:after="0" w:line="240" w:lineRule="auto"/>
        <w:jc w:val="right"/>
      </w:pPr>
      <w:r>
        <w:t xml:space="preserve">Curitiba, </w:t>
      </w:r>
      <w:r w:rsidR="00A71ED2">
        <w:t xml:space="preserve">18 de dezembro de </w:t>
      </w:r>
      <w:r w:rsidR="00F21270">
        <w:t>2014.</w:t>
      </w: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F21270">
      <w:pPr>
        <w:spacing w:after="0" w:line="240" w:lineRule="auto"/>
        <w:jc w:val="center"/>
      </w:pPr>
      <w:r>
        <w:t>Marcelo Camilo Pedra</w:t>
      </w:r>
    </w:p>
    <w:p w:rsidR="00F21270" w:rsidRDefault="00F21270" w:rsidP="00F21270">
      <w:pPr>
        <w:spacing w:after="0" w:line="240" w:lineRule="auto"/>
        <w:jc w:val="center"/>
      </w:pPr>
      <w:r>
        <w:t>Diretor Gerald o Campus Pinhais</w:t>
      </w:r>
    </w:p>
    <w:p w:rsidR="00F21270" w:rsidRDefault="00F21270" w:rsidP="00F21270">
      <w:pPr>
        <w:spacing w:after="0" w:line="240" w:lineRule="auto"/>
        <w:jc w:val="center"/>
      </w:pPr>
      <w:r>
        <w:t>SIAPE n⁰</w:t>
      </w:r>
      <w:r w:rsidR="008305FA">
        <w:t xml:space="preserve"> </w:t>
      </w:r>
      <w:r w:rsidR="008305FA" w:rsidRPr="008305FA">
        <w:t>1483023</w:t>
      </w: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8305FA">
      <w:pPr>
        <w:spacing w:after="0" w:line="240" w:lineRule="auto"/>
      </w:pPr>
    </w:p>
    <w:sectPr w:rsidR="00625A72" w:rsidSect="0005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21F"/>
    <w:multiLevelType w:val="hybridMultilevel"/>
    <w:tmpl w:val="F2EE4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8FD"/>
    <w:multiLevelType w:val="hybridMultilevel"/>
    <w:tmpl w:val="3440D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E09"/>
    <w:multiLevelType w:val="hybridMultilevel"/>
    <w:tmpl w:val="2DF8EE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57220"/>
    <w:multiLevelType w:val="hybridMultilevel"/>
    <w:tmpl w:val="A62C7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21"/>
    <w:rsid w:val="00012B5A"/>
    <w:rsid w:val="00014303"/>
    <w:rsid w:val="00033FE0"/>
    <w:rsid w:val="0003768A"/>
    <w:rsid w:val="000423C6"/>
    <w:rsid w:val="0005037F"/>
    <w:rsid w:val="0008327B"/>
    <w:rsid w:val="001751FA"/>
    <w:rsid w:val="001D16F5"/>
    <w:rsid w:val="001F14E4"/>
    <w:rsid w:val="00201A4A"/>
    <w:rsid w:val="002416C2"/>
    <w:rsid w:val="002C27EA"/>
    <w:rsid w:val="002D5802"/>
    <w:rsid w:val="0031497D"/>
    <w:rsid w:val="00340842"/>
    <w:rsid w:val="0034675C"/>
    <w:rsid w:val="003F6DB3"/>
    <w:rsid w:val="0042661F"/>
    <w:rsid w:val="00431B6C"/>
    <w:rsid w:val="004325E7"/>
    <w:rsid w:val="00451016"/>
    <w:rsid w:val="00544709"/>
    <w:rsid w:val="00574F5F"/>
    <w:rsid w:val="005821BE"/>
    <w:rsid w:val="00625A72"/>
    <w:rsid w:val="006421A7"/>
    <w:rsid w:val="006869E8"/>
    <w:rsid w:val="006A03E8"/>
    <w:rsid w:val="006A46B3"/>
    <w:rsid w:val="006B6555"/>
    <w:rsid w:val="00775D7F"/>
    <w:rsid w:val="007D158F"/>
    <w:rsid w:val="008206B5"/>
    <w:rsid w:val="00826E19"/>
    <w:rsid w:val="008305FA"/>
    <w:rsid w:val="008468BB"/>
    <w:rsid w:val="00846D5C"/>
    <w:rsid w:val="00880DFA"/>
    <w:rsid w:val="008A0A82"/>
    <w:rsid w:val="008C5E6D"/>
    <w:rsid w:val="00A71ED2"/>
    <w:rsid w:val="00A73395"/>
    <w:rsid w:val="00A83D14"/>
    <w:rsid w:val="00AA05B3"/>
    <w:rsid w:val="00B30C21"/>
    <w:rsid w:val="00B36111"/>
    <w:rsid w:val="00B659A8"/>
    <w:rsid w:val="00B65DC3"/>
    <w:rsid w:val="00B85BB3"/>
    <w:rsid w:val="00B86BD5"/>
    <w:rsid w:val="00BC6DE6"/>
    <w:rsid w:val="00C35A76"/>
    <w:rsid w:val="00C57606"/>
    <w:rsid w:val="00CA5E90"/>
    <w:rsid w:val="00D229DD"/>
    <w:rsid w:val="00D318C1"/>
    <w:rsid w:val="00D87751"/>
    <w:rsid w:val="00E35BCD"/>
    <w:rsid w:val="00E814EE"/>
    <w:rsid w:val="00E83504"/>
    <w:rsid w:val="00EB398C"/>
    <w:rsid w:val="00F12EB6"/>
    <w:rsid w:val="00F2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5B3"/>
    <w:pPr>
      <w:ind w:left="720"/>
      <w:contextualSpacing/>
    </w:pPr>
  </w:style>
  <w:style w:type="table" w:styleId="Tabelacomgrade">
    <w:name w:val="Table Grid"/>
    <w:basedOn w:val="Tabelanormal"/>
    <w:uiPriority w:val="39"/>
    <w:rsid w:val="00BC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5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5B3"/>
    <w:pPr>
      <w:ind w:left="720"/>
      <w:contextualSpacing/>
    </w:pPr>
  </w:style>
  <w:style w:type="table" w:styleId="Tabelacomgrade">
    <w:name w:val="Table Grid"/>
    <w:basedOn w:val="Tabelanormal"/>
    <w:uiPriority w:val="39"/>
    <w:rsid w:val="00BC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5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i.ead@ifpr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4AEB-43FA-42FC-B759-1B06FBB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2014-12-18T19:00:00Z</cp:lastPrinted>
  <dcterms:created xsi:type="dcterms:W3CDTF">2014-12-18T19:00:00Z</dcterms:created>
  <dcterms:modified xsi:type="dcterms:W3CDTF">2014-12-18T19:00:00Z</dcterms:modified>
</cp:coreProperties>
</file>