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TERMO DE DESISTÊNCIA DE BOLSA DE PÓS-GRADUAÇÃO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para os devidos fins, que 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(nome completo do orientador do projeto de pesquisa + número do CPF ou matrícula SIAPE)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coordenador/a do projeto de pesquisa em pós-graduação intitulado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(nome completo do projeto de pesquisa)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submetido, classificado e selecionado nos termos e condições previstos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Proeppi n. 10/2018 - Processo seletivo 2018/2019 para a concessão de cota de bolsas aos projetos de pesquisa em pós-graduação vinculados a programas vigentes de pós-graduação stricto sensu do ifpr - cursos de mestrado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da Pró-Reitoria de Extensão, Pesquisa, Pós-Graduação e Inovação  - PROEPPI/IFPR,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DESISTO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 concessão da bolsa  ao/à estudante de pós-graduação vinculado à proposta supramencionada,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(nome completo do aluno+número de CPF do aluno)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considerando que o/a discente não atende às condições prévias necessárias à percepção de bolsas de pós-graduação, conforme o Edital Proeppi n. 10/2018, Seção 4, item 4.1 e subsequentes. Os/As subscreventes têm total ciência e concordância sobre o caráter definitivo da requisição efetuada.</w:t>
      </w:r>
    </w:p>
    <w:p w:rsidR="00000000" w:rsidDel="00000000" w:rsidP="00000000" w:rsidRDefault="00000000" w:rsidRPr="00000000" w14:paraId="00000005">
      <w:pPr>
        <w:spacing w:after="200" w:line="360" w:lineRule="auto"/>
        <w:ind w:left="720" w:firstLine="7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(cidade/estado,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line="360" w:lineRule="auto"/>
        <w:ind w:left="720" w:firstLine="7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Subscrevem o documento: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40" w:lineRule="auto"/>
        <w:ind w:left="720" w:firstLine="72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completo do/a estudante bolsista + CPF + programa de pós-graduação + campus do IFPR)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completo do/a orientador/a + Siape + programa de pós-graduação + campus do IFPR)</w:t>
            </w:r>
          </w:p>
        </w:tc>
      </w:tr>
    </w:tbl>
    <w:p w:rsidR="00000000" w:rsidDel="00000000" w:rsidP="00000000" w:rsidRDefault="00000000" w:rsidRPr="00000000" w14:paraId="0000000C">
      <w:pPr>
        <w:spacing w:after="200" w:line="240" w:lineRule="auto"/>
        <w:ind w:left="720" w:firstLine="7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45.0" w:type="dxa"/>
        <w:jc w:val="left"/>
        <w:tblInd w:w="397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45"/>
        <w:tblGridChange w:id="0">
          <w:tblGrid>
            <w:gridCol w:w="5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line="240" w:lineRule="auto"/>
              <w:ind w:left="720" w:firstLine="72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Atesta ciência e concordância: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completo do/a coordenador/a do PPG + Siape + programa de pós-graduação + campus do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INSTITUTO FEDERAL DO PARANÁ | Reitoria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sz w:val="18"/>
        <w:szCs w:val="18"/>
        <w:rtl w:val="0"/>
      </w:rPr>
      <w:t xml:space="preserve">Av. Victor Ferreira do Amaral, 306 - Tarumã, Curitiba - PR | CEP 82530-230 – Brasil.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4050" cy="698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