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735" cy="67310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67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6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ATENÇÃO PARA O PREENCHIMENTO EM FORMATO ELETRONICO;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6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SERÁ ACEITA FICHA CADASTRAL MANUSCRITA;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6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NÚMEROS DE DOCUMENTOS DEVEM SER INFORMADOS SEM TRAÇOS OU PONTOS;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6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ENVIAR O DOCUMENTO EM FORMATO DE FOTO, IMAGEM OU SCANEADO;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6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 DEVERÁ SER PREENCHIDO E CONVERTIDO EM PDF EDITAVEL;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6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ASSINATURA PODERÁ SER REALIZADA VIA GOV BR;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6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DOCUMENTOS FORA DO PADRÃO SERÃO DEVOLVIDOS PARA CORREÇÃO;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2"/>
        <w:gridCol w:w="698"/>
        <w:gridCol w:w="141"/>
        <w:gridCol w:w="568"/>
        <w:gridCol w:w="709"/>
        <w:gridCol w:w="362"/>
        <w:gridCol w:w="669"/>
        <w:gridCol w:w="244"/>
        <w:gridCol w:w="162"/>
        <w:gridCol w:w="984"/>
        <w:gridCol w:w="150"/>
        <w:gridCol w:w="284"/>
        <w:gridCol w:w="121"/>
        <w:gridCol w:w="21"/>
        <w:gridCol w:w="47"/>
        <w:gridCol w:w="31"/>
        <w:gridCol w:w="489"/>
        <w:gridCol w:w="148"/>
        <w:gridCol w:w="115"/>
        <w:gridCol w:w="709"/>
        <w:gridCol w:w="21"/>
        <w:gridCol w:w="1822"/>
        <w:tblGridChange w:id="0">
          <w:tblGrid>
            <w:gridCol w:w="1712"/>
            <w:gridCol w:w="698"/>
            <w:gridCol w:w="141"/>
            <w:gridCol w:w="568"/>
            <w:gridCol w:w="709"/>
            <w:gridCol w:w="362"/>
            <w:gridCol w:w="669"/>
            <w:gridCol w:w="244"/>
            <w:gridCol w:w="162"/>
            <w:gridCol w:w="984"/>
            <w:gridCol w:w="150"/>
            <w:gridCol w:w="284"/>
            <w:gridCol w:w="121"/>
            <w:gridCol w:w="21"/>
            <w:gridCol w:w="47"/>
            <w:gridCol w:w="31"/>
            <w:gridCol w:w="489"/>
            <w:gridCol w:w="148"/>
            <w:gridCol w:w="115"/>
            <w:gridCol w:w="709"/>
            <w:gridCol w:w="21"/>
            <w:gridCol w:w="1822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2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208" w:right="319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FICHA CADASTRAL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2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319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 – DADOS PESSOAIS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4"/>
            <w:tcBorders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 SEM PONTOS OU TRAÇOS:</w:t>
            </w:r>
          </w:p>
        </w:tc>
        <w:tc>
          <w:tcPr>
            <w:gridSpan w:val="18"/>
            <w:tcBorders>
              <w:lef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4"/>
            <w:tcBorders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18"/>
            <w:tcBorders>
              <w:lef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4"/>
            <w:tcBorders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SEM ABREVIAÇÕES: </w:t>
            </w:r>
          </w:p>
        </w:tc>
        <w:tc>
          <w:tcPr>
            <w:gridSpan w:val="18"/>
            <w:tcBorders>
              <w:lef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4"/>
            <w:tcBorders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SOCIAL:</w:t>
            </w:r>
          </w:p>
        </w:tc>
        <w:tc>
          <w:tcPr>
            <w:gridSpan w:val="18"/>
            <w:tcBorders>
              <w:lef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SEXO:</w:t>
            </w:r>
          </w:p>
        </w:tc>
        <w:tc>
          <w:tcPr>
            <w:gridSpan w:val="10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GRUPO SANGUINEO:</w:t>
            </w:r>
          </w:p>
        </w:tc>
        <w:tc>
          <w:tcPr>
            <w:gridSpan w:val="8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COR: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PAI:</w:t>
            </w:r>
          </w:p>
        </w:tc>
        <w:tc>
          <w:tcPr>
            <w:gridSpan w:val="18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DA MÃE:</w:t>
            </w:r>
          </w:p>
        </w:tc>
        <w:tc>
          <w:tcPr>
            <w:gridSpan w:val="18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 DE NASCIMENTO:</w:t>
            </w:r>
          </w:p>
        </w:tc>
        <w:tc>
          <w:tcPr>
            <w:gridSpan w:val="10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>
            <w:gridSpan w:val="5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ESCOLARIDADE:</w:t>
            </w:r>
          </w:p>
        </w:tc>
        <w:tc>
          <w:tcPr>
            <w:gridSpan w:val="18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PESSOA COM DEFICIENCIA:</w:t>
            </w:r>
          </w:p>
        </w:tc>
        <w:tc>
          <w:tcPr>
            <w:gridSpan w:val="18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(    )               SIM (    ) Especificar _______________________ 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</w:p>
        </w:tc>
        <w:tc>
          <w:tcPr>
            <w:gridSpan w:val="7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POSSUI UNIÃO ESTAVEL :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)SIM (   ) NÃO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QUANT. DE DEPENDENTES:</w:t>
            </w:r>
          </w:p>
        </w:tc>
        <w:tc>
          <w:tcPr>
            <w:gridSpan w:val="18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NACIONALIDADE:</w:t>
            </w:r>
          </w:p>
        </w:tc>
        <w:tc>
          <w:tcPr>
            <w:gridSpan w:val="7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NASCIDO NO EXTERIOR?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)SIM (   ) NÃO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2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319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 – DOCUMENTAÇÃO 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2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IDENTIDADE SEM PONTOS OU TRAÇOS: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ÓRGAO EXPEDIDOR:</w:t>
            </w:r>
          </w:p>
        </w:tc>
        <w:tc>
          <w:tcPr>
            <w:gridSpan w:val="8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SÉRIE:</w:t>
            </w:r>
          </w:p>
        </w:tc>
        <w:tc>
          <w:tcPr>
            <w:gridSpan w:val="9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2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TITULO ELEITORAL SEM PONTOS OU TRAÇOS: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>
            <w:gridSpan w:val="5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ZONA </w:t>
            </w:r>
          </w:p>
        </w:tc>
        <w:tc>
          <w:tcPr>
            <w:gridSpan w:val="11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SEÇÃO:</w:t>
            </w:r>
          </w:p>
        </w:tc>
        <w:tc>
          <w:tcPr>
            <w:gridSpan w:val="3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EMISSÃO: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COMPROVANTE MILITAR SEM PONTOS OU TRAÇOS: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Nº: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ÓRGAO EXPEDIDOR: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SÉRIE: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CARTEIRA DIGITAL?   (  ) SIM (  ) 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CARTEIRA DE TRABALHO SEM PONTOS OU TRAÇOS: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SÉRIE:</w:t>
            </w:r>
          </w:p>
        </w:tc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10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Nº: PIS/PASEP/NIT SEM PONTOS OU TRAÇOS: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56"/>
              </w:tabs>
              <w:spacing w:after="0" w:before="59" w:line="240" w:lineRule="auto"/>
              <w:ind w:left="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DO PRIMEIRO EMPREGO:</w:t>
            </w:r>
          </w:p>
        </w:tc>
        <w:tc>
          <w:tcPr>
            <w:gridSpan w:val="18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56"/>
              </w:tabs>
              <w:spacing w:after="0" w:before="59" w:line="240" w:lineRule="auto"/>
              <w:ind w:left="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2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319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 – ENDEREÇO (UTILIZAR O CEP VÁLIDO NO SITE DOS CORREIOS)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 RESIDENCIAL SEM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 PONTOS OU TRAÇOS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>
            <w:gridSpan w:val="1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Nº: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COMPLEMENTO: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COM DDD: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PESSOAL:</w:t>
            </w:r>
          </w:p>
        </w:tc>
        <w:tc>
          <w:tcPr>
            <w:gridSpan w:val="20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2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319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 – DOMICILIO BANCARIO  (CONTA SALÁRIO do Banco do Brasil)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BANCO: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AGÊNCIA: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 SALÁRIO: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2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319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 – AUXILIO ALIMENTAÇÃO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</w:t>
            </w:r>
          </w:p>
        </w:tc>
        <w:tc>
          <w:tcPr>
            <w:gridSpan w:val="21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Declaro que desejo aderir ao programa de auxílio alimentação, regulamentado pelo Decreto n. 3.887/2001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</w:t>
            </w:r>
          </w:p>
        </w:tc>
        <w:tc>
          <w:tcPr>
            <w:gridSpan w:val="21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se aplica ou recebo o benefício em outro cargo acumulado licitamente. O auxílio alimentação será concedido ao servidor com base na carga horária cumprida mensalmente e na proporção dos dias trabalhados.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 servidor que acumular licitamente dois cargos públicos fará jus a um único benefício mediante opção.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2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240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 – AUXILIO TRANSPORTE – Verificar as orientações para fazer a opção se aplicável.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7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 vedado o pagamento quando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utilizado veículo próprio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nos deslocamentos em intervalos para repouso e alimentação, durante a jornada de trabalho em razão do serviço. 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7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fará jus a vantagem o servidor cujas as despesas de transporte forem inferiores a 6% do salário/vencimento básico. 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7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Sempre que houver alteração do endereço ou local de trabalho o servidor deverá solicitar a alteração dos dados via Sougov.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7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caso de passagem intermunicipal apresentar os bilhetes de passagens utilizados até o dia 10 de cada mês ao SEGEPE da unidade.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</w:t>
            </w:r>
          </w:p>
        </w:tc>
        <w:tc>
          <w:tcPr>
            <w:gridSpan w:val="21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se aplica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</w:t>
            </w:r>
          </w:p>
        </w:tc>
        <w:tc>
          <w:tcPr>
            <w:gridSpan w:val="21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Requeiro o Auxílio transporte com fundamento na IN 207, DE 21 DE OUTUBRO DE 2019.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Meio de transporte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Linha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da Tarifa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Residencia / Trabalho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Trabalho / Residencia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Meios de transporte: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1)Ônibus urbano;  2)Ônibus Metropolitano;  3)Ônibus Intermunicipal. 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2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319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 – DECLARAÇÃO DE DEPENDENTES PARA FINS DE IMPOSTO DE RENDA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  )</w:t>
            </w:r>
          </w:p>
        </w:tc>
        <w:tc>
          <w:tcPr>
            <w:gridSpan w:val="21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possuo dependentes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  )</w:t>
            </w:r>
          </w:p>
        </w:tc>
        <w:tc>
          <w:tcPr>
            <w:gridSpan w:val="21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Requeiro a inclusão dos seguintes dependentes para fins de Imposto de Renda: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*CÓDIGO DO DEPENDENTE 1- Cônjuge 2- Companheiro 3- Filho 4- Enteado 5- Menor sob guarda 6- Pai 7- Mãe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 DO DEPENDENTE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NASCIMENTO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PESSOA COM DEFICIÊNCIA OU ESTUDANTE?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2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7" w:right="319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 – DECLARAÇÃO DE DEPENDENTES PARA FINS DE AUXILIO CRECHE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  )</w:t>
            </w:r>
          </w:p>
        </w:tc>
        <w:tc>
          <w:tcPr>
            <w:gridSpan w:val="21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possuo dependentes para auxilio creche.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  )</w:t>
            </w:r>
          </w:p>
        </w:tc>
        <w:tc>
          <w:tcPr>
            <w:gridSpan w:val="21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Requeiro a inclusão do menor de 06 anos listado a seguir. 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 DO MENOR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NASCIMENTO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PESSOA COM DEFICIÊNCIA OU ESTUDANTE?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426" w:hanging="284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_______________de ________de ________</w:t>
      </w:r>
    </w:p>
    <w:p w:rsidR="00000000" w:rsidDel="00000000" w:rsidP="00000000" w:rsidRDefault="00000000" w:rsidRPr="00000000" w14:paraId="000006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426" w:hanging="284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426" w:hanging="284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426" w:hanging="284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426" w:hanging="284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6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426" w:hanging="284"/>
        <w:jc w:val="center"/>
        <w:rPr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Assinar com a assinatura eletrônica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77" w:hanging="360"/>
      </w:pPr>
      <w:rPr/>
    </w:lvl>
    <w:lvl w:ilvl="1">
      <w:start w:val="1"/>
      <w:numFmt w:val="lowerLetter"/>
      <w:lvlText w:val="%2."/>
      <w:lvlJc w:val="left"/>
      <w:pPr>
        <w:ind w:left="1497" w:hanging="360"/>
      </w:pPr>
      <w:rPr/>
    </w:lvl>
    <w:lvl w:ilvl="2">
      <w:start w:val="1"/>
      <w:numFmt w:val="lowerRoman"/>
      <w:lvlText w:val="%3."/>
      <w:lvlJc w:val="right"/>
      <w:pPr>
        <w:ind w:left="2217" w:hanging="180"/>
      </w:pPr>
      <w:rPr/>
    </w:lvl>
    <w:lvl w:ilvl="3">
      <w:start w:val="1"/>
      <w:numFmt w:val="decimal"/>
      <w:lvlText w:val="%4."/>
      <w:lvlJc w:val="left"/>
      <w:pPr>
        <w:ind w:left="2937" w:hanging="360"/>
      </w:pPr>
      <w:rPr/>
    </w:lvl>
    <w:lvl w:ilvl="4">
      <w:start w:val="1"/>
      <w:numFmt w:val="lowerLetter"/>
      <w:lvlText w:val="%5."/>
      <w:lvlJc w:val="left"/>
      <w:pPr>
        <w:ind w:left="3657" w:hanging="360"/>
      </w:pPr>
      <w:rPr/>
    </w:lvl>
    <w:lvl w:ilvl="5">
      <w:start w:val="1"/>
      <w:numFmt w:val="lowerRoman"/>
      <w:lvlText w:val="%6."/>
      <w:lvlJc w:val="right"/>
      <w:pPr>
        <w:ind w:left="4377" w:hanging="180"/>
      </w:pPr>
      <w:rPr/>
    </w:lvl>
    <w:lvl w:ilvl="6">
      <w:start w:val="1"/>
      <w:numFmt w:val="decimal"/>
      <w:lvlText w:val="%7."/>
      <w:lvlJc w:val="left"/>
      <w:pPr>
        <w:ind w:left="5097" w:hanging="360"/>
      </w:pPr>
      <w:rPr/>
    </w:lvl>
    <w:lvl w:ilvl="7">
      <w:start w:val="1"/>
      <w:numFmt w:val="lowerLetter"/>
      <w:lvlText w:val="%8."/>
      <w:lvlJc w:val="left"/>
      <w:pPr>
        <w:ind w:left="5817" w:hanging="360"/>
      </w:pPr>
      <w:rPr/>
    </w:lvl>
    <w:lvl w:ilvl="8">
      <w:start w:val="1"/>
      <w:numFmt w:val="lowerRoman"/>
      <w:lvlText w:val="%9."/>
      <w:lvlJc w:val="right"/>
      <w:pPr>
        <w:ind w:left="6537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39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1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3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5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7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9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1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3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5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F5329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53295"/>
  </w:style>
  <w:style w:type="paragraph" w:styleId="Rodap">
    <w:name w:val="footer"/>
    <w:basedOn w:val="Normal"/>
    <w:link w:val="RodapChar"/>
    <w:uiPriority w:val="99"/>
    <w:unhideWhenUsed w:val="1"/>
    <w:rsid w:val="00F5329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53295"/>
  </w:style>
  <w:style w:type="paragraph" w:styleId="Corpodetexto">
    <w:name w:val="Body Text"/>
    <w:basedOn w:val="Normal"/>
    <w:link w:val="CorpodetextoChar"/>
    <w:uiPriority w:val="1"/>
    <w:qFormat w:val="1"/>
    <w:rsid w:val="00FC1902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FC1902"/>
    <w:rPr>
      <w:sz w:val="20"/>
      <w:szCs w:val="20"/>
      <w:lang w:eastAsia="en-US" w:val="pt-PT"/>
    </w:rPr>
  </w:style>
  <w:style w:type="paragraph" w:styleId="TableParagraph" w:customStyle="1">
    <w:name w:val="Table Paragraph"/>
    <w:basedOn w:val="Normal"/>
    <w:uiPriority w:val="1"/>
    <w:qFormat w:val="1"/>
    <w:rsid w:val="00FC1902"/>
    <w:pPr>
      <w:widowControl w:val="0"/>
      <w:autoSpaceDE w:val="0"/>
      <w:autoSpaceDN w:val="0"/>
      <w:spacing w:after="0" w:before="57" w:line="240" w:lineRule="auto"/>
      <w:ind w:left="57"/>
    </w:pPr>
    <w:rPr>
      <w:lang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0Zp63LQObzc15OJxawjVJ56K+g==">CgMxLjAyCGguZ2pkZ3hzOAByITFjMVEtR2FhWUFDVWJDaEJpNFd5ZGtueXlubmowU3pHaw==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2024-09-13T01:16:00Z</dcterms:created>
  <dc:creator>Fabiana Silva</dc:creator>
</cp:coreProperties>
</file>